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5143B" w14:textId="77777777" w:rsidR="00FD3423" w:rsidRPr="007511F8" w:rsidRDefault="007511F8" w:rsidP="007511F8">
      <w:pPr>
        <w:spacing w:after="0"/>
        <w:rPr>
          <w:rFonts w:ascii="Arial Narrow" w:hAnsi="Arial Narrow" w:cs="Arial"/>
          <w:b/>
          <w:sz w:val="28"/>
          <w:szCs w:val="28"/>
          <w:lang w:val="en-US"/>
        </w:rPr>
      </w:pPr>
      <w:r>
        <w:rPr>
          <w:rFonts w:ascii="Arial Narrow" w:hAnsi="Arial Narrow" w:cs="Arial"/>
          <w:b/>
          <w:sz w:val="28"/>
          <w:szCs w:val="28"/>
          <w:lang w:val="en-US"/>
        </w:rPr>
        <w:t xml:space="preserve">1. </w:t>
      </w:r>
      <w:proofErr w:type="spellStart"/>
      <w:r>
        <w:rPr>
          <w:rFonts w:ascii="Arial Narrow" w:hAnsi="Arial Narrow" w:cs="Arial"/>
          <w:b/>
          <w:sz w:val="28"/>
          <w:szCs w:val="28"/>
          <w:lang w:val="en-US"/>
        </w:rPr>
        <w:t>Bendrieji</w:t>
      </w:r>
      <w:proofErr w:type="spellEnd"/>
      <w:r>
        <w:rPr>
          <w:rFonts w:ascii="Arial Narrow" w:hAnsi="Arial Narrow" w:cs="Arial"/>
          <w:b/>
          <w:sz w:val="28"/>
          <w:szCs w:val="28"/>
          <w:lang w:val="en-US"/>
        </w:rPr>
        <w:t xml:space="preserve"> </w:t>
      </w:r>
      <w:proofErr w:type="spellStart"/>
      <w:r>
        <w:rPr>
          <w:rFonts w:ascii="Arial Narrow" w:hAnsi="Arial Narrow" w:cs="Arial"/>
          <w:b/>
          <w:sz w:val="28"/>
          <w:szCs w:val="28"/>
          <w:lang w:val="en-US"/>
        </w:rPr>
        <w:t>duomenys</w:t>
      </w:r>
      <w:proofErr w:type="spellEnd"/>
      <w:r>
        <w:rPr>
          <w:rFonts w:ascii="Arial Narrow" w:hAnsi="Arial Narrow" w:cs="Arial"/>
          <w:b/>
          <w:sz w:val="28"/>
          <w:szCs w:val="28"/>
          <w:lang w:val="en-US"/>
        </w:rPr>
        <w:t>.</w:t>
      </w:r>
    </w:p>
    <w:p w14:paraId="41E5F26D" w14:textId="77777777" w:rsidR="00FD3423" w:rsidRDefault="00FD3423" w:rsidP="005D7482">
      <w:pPr>
        <w:spacing w:after="0" w:line="240" w:lineRule="auto"/>
        <w:jc w:val="both"/>
        <w:rPr>
          <w:rFonts w:ascii="Arial" w:hAnsi="Arial" w:cs="Arial"/>
        </w:rPr>
      </w:pPr>
    </w:p>
    <w:tbl>
      <w:tblPr>
        <w:tblStyle w:val="TableGrid"/>
        <w:tblW w:w="0" w:type="auto"/>
        <w:tblLook w:val="04A0" w:firstRow="1" w:lastRow="0" w:firstColumn="1" w:lastColumn="0" w:noHBand="0" w:noVBand="1"/>
      </w:tblPr>
      <w:tblGrid>
        <w:gridCol w:w="9854"/>
      </w:tblGrid>
      <w:tr w:rsidR="00FD3423" w14:paraId="583D16FD" w14:textId="77777777" w:rsidTr="00FD3423">
        <w:tc>
          <w:tcPr>
            <w:tcW w:w="9854" w:type="dxa"/>
            <w:tcBorders>
              <w:top w:val="nil"/>
              <w:left w:val="nil"/>
              <w:bottom w:val="nil"/>
              <w:right w:val="nil"/>
            </w:tcBorders>
          </w:tcPr>
          <w:p w14:paraId="2D921504" w14:textId="77777777" w:rsidR="00FD3423" w:rsidRPr="00FE08B0" w:rsidRDefault="008E67D0" w:rsidP="00ED28A5">
            <w:pPr>
              <w:jc w:val="both"/>
              <w:rPr>
                <w:rFonts w:ascii="Arial Narrow" w:hAnsi="Arial Narrow" w:cs="Arial"/>
                <w:sz w:val="24"/>
                <w:szCs w:val="24"/>
              </w:rPr>
            </w:pPr>
            <w:r w:rsidRPr="00FE08B0">
              <w:rPr>
                <w:rFonts w:ascii="Arial Narrow" w:hAnsi="Arial Narrow" w:cs="Arial"/>
                <w:sz w:val="24"/>
                <w:szCs w:val="24"/>
              </w:rPr>
              <w:t>GP-2 S-</w:t>
            </w:r>
            <w:r w:rsidR="00EC7FFE">
              <w:rPr>
                <w:rFonts w:ascii="Arial Narrow" w:hAnsi="Arial Narrow" w:cs="Arial"/>
                <w:sz w:val="24"/>
                <w:szCs w:val="24"/>
              </w:rPr>
              <w:t>001/2</w:t>
            </w:r>
            <w:r w:rsidR="00120595" w:rsidRPr="00FE08B0">
              <w:rPr>
                <w:rFonts w:ascii="Arial Narrow" w:hAnsi="Arial Narrow" w:cs="Arial"/>
                <w:sz w:val="24"/>
                <w:szCs w:val="24"/>
              </w:rPr>
              <w:t xml:space="preserve"> darbų paketo </w:t>
            </w:r>
            <w:r w:rsidR="00EC7FFE">
              <w:rPr>
                <w:rFonts w:ascii="Arial Narrow" w:hAnsi="Arial Narrow" w:cs="Arial"/>
                <w:bCs/>
                <w:sz w:val="24"/>
                <w:szCs w:val="24"/>
                <w:lang w:eastAsia="lt-LT"/>
              </w:rPr>
              <w:t>M2</w:t>
            </w:r>
            <w:r w:rsidR="00D64C59">
              <w:rPr>
                <w:rFonts w:ascii="Arial Narrow" w:hAnsi="Arial Narrow" w:cs="Arial"/>
                <w:bCs/>
                <w:sz w:val="24"/>
                <w:szCs w:val="24"/>
                <w:lang w:eastAsia="lt-LT"/>
              </w:rPr>
              <w:t>_KT-</w:t>
            </w:r>
            <w:r w:rsidR="00EC7FFE">
              <w:rPr>
                <w:rFonts w:ascii="Arial Narrow" w:hAnsi="Arial Narrow" w:cs="Arial"/>
                <w:bCs/>
                <w:sz w:val="24"/>
                <w:szCs w:val="24"/>
                <w:lang w:eastAsia="lt-LT"/>
              </w:rPr>
              <w:t>VBR</w:t>
            </w:r>
            <w:r w:rsidRPr="00FE08B0">
              <w:rPr>
                <w:rFonts w:ascii="Arial Narrow" w:hAnsi="Arial Narrow" w:cs="Arial"/>
                <w:sz w:val="24"/>
                <w:szCs w:val="24"/>
              </w:rPr>
              <w:t xml:space="preserve"> </w:t>
            </w:r>
            <w:r w:rsidR="00120595" w:rsidRPr="00FE08B0">
              <w:rPr>
                <w:rFonts w:ascii="Arial Narrow" w:hAnsi="Arial Narrow" w:cs="Arial"/>
                <w:sz w:val="24"/>
                <w:szCs w:val="24"/>
              </w:rPr>
              <w:t>mechaniniai darbai</w:t>
            </w:r>
            <w:r w:rsidR="00311E01" w:rsidRPr="00FE08B0">
              <w:rPr>
                <w:rFonts w:ascii="Arial Narrow" w:hAnsi="Arial Narrow" w:cs="Arial"/>
                <w:sz w:val="24"/>
                <w:szCs w:val="24"/>
              </w:rPr>
              <w:t xml:space="preserve"> atliekami </w:t>
            </w:r>
            <w:r w:rsidR="00D64C59">
              <w:rPr>
                <w:rFonts w:ascii="Arial Narrow" w:hAnsi="Arial Narrow" w:cs="Arial"/>
                <w:sz w:val="24"/>
                <w:szCs w:val="24"/>
              </w:rPr>
              <w:t xml:space="preserve">2027 metų </w:t>
            </w:r>
            <w:r w:rsidR="00311E01" w:rsidRPr="00FE08B0">
              <w:rPr>
                <w:rFonts w:ascii="Arial Narrow" w:hAnsi="Arial Narrow" w:cs="Arial"/>
                <w:sz w:val="24"/>
                <w:szCs w:val="24"/>
              </w:rPr>
              <w:t>kapitalinio remonto metu</w:t>
            </w:r>
            <w:r w:rsidR="00886490">
              <w:rPr>
                <w:rFonts w:ascii="Arial Narrow" w:hAnsi="Arial Narrow" w:cs="Arial"/>
                <w:sz w:val="24"/>
                <w:szCs w:val="24"/>
              </w:rPr>
              <w:t xml:space="preserve">, tuo pačiu metu kai yra </w:t>
            </w:r>
            <w:r w:rsidR="00EC7FFE">
              <w:rPr>
                <w:rFonts w:ascii="Arial Narrow" w:hAnsi="Arial Narrow" w:cs="Arial"/>
                <w:sz w:val="24"/>
                <w:szCs w:val="24"/>
              </w:rPr>
              <w:t>vykdomi ir VBR įrenginio periodiniai valymo ir remonto darbai pagal ilgalaikę sutartį</w:t>
            </w:r>
            <w:r w:rsidR="00311E01" w:rsidRPr="00FE08B0">
              <w:rPr>
                <w:rFonts w:ascii="Arial Narrow" w:hAnsi="Arial Narrow" w:cs="Arial"/>
                <w:sz w:val="24"/>
                <w:szCs w:val="24"/>
              </w:rPr>
              <w:t>.</w:t>
            </w:r>
            <w:r w:rsidR="0078659A" w:rsidRPr="00FE08B0">
              <w:rPr>
                <w:rFonts w:ascii="Arial Narrow" w:hAnsi="Arial Narrow" w:cs="Arial"/>
                <w:sz w:val="24"/>
                <w:szCs w:val="24"/>
              </w:rPr>
              <w:t xml:space="preserve"> Mechaninių darbų rangovas turi atlikti darbų paketo, </w:t>
            </w:r>
            <w:r w:rsidR="00EC7FFE">
              <w:rPr>
                <w:rFonts w:ascii="Arial Narrow" w:hAnsi="Arial Narrow" w:cs="Arial"/>
                <w:bCs/>
                <w:sz w:val="24"/>
                <w:szCs w:val="24"/>
                <w:lang w:eastAsia="lt-LT"/>
              </w:rPr>
              <w:t>M2</w:t>
            </w:r>
            <w:r w:rsidR="00D64C59">
              <w:rPr>
                <w:rFonts w:ascii="Arial Narrow" w:hAnsi="Arial Narrow" w:cs="Arial"/>
                <w:bCs/>
                <w:sz w:val="24"/>
                <w:szCs w:val="24"/>
                <w:lang w:eastAsia="lt-LT"/>
              </w:rPr>
              <w:t>_KT</w:t>
            </w:r>
            <w:r w:rsidR="00A04421" w:rsidRPr="00FE08B0">
              <w:rPr>
                <w:rFonts w:ascii="Arial Narrow" w:hAnsi="Arial Narrow" w:cs="Arial"/>
                <w:bCs/>
                <w:sz w:val="24"/>
                <w:szCs w:val="24"/>
                <w:lang w:eastAsia="lt-LT"/>
              </w:rPr>
              <w:t>-</w:t>
            </w:r>
            <w:r w:rsidR="00EC7FFE">
              <w:rPr>
                <w:rFonts w:ascii="Arial Narrow" w:hAnsi="Arial Narrow" w:cs="Arial"/>
                <w:bCs/>
                <w:sz w:val="24"/>
                <w:szCs w:val="24"/>
                <w:lang w:eastAsia="lt-LT"/>
              </w:rPr>
              <w:t>VBR</w:t>
            </w:r>
            <w:r w:rsidR="00A04421" w:rsidRPr="00FE08B0">
              <w:rPr>
                <w:rFonts w:ascii="Arial Narrow" w:hAnsi="Arial Narrow" w:cs="Arial"/>
                <w:sz w:val="24"/>
                <w:szCs w:val="24"/>
              </w:rPr>
              <w:t xml:space="preserve"> </w:t>
            </w:r>
            <w:r w:rsidR="0078659A" w:rsidRPr="00FE08B0">
              <w:rPr>
                <w:rFonts w:ascii="Arial Narrow" w:hAnsi="Arial Narrow" w:cs="Arial"/>
                <w:sz w:val="24"/>
                <w:szCs w:val="24"/>
              </w:rPr>
              <w:t xml:space="preserve">Darbų sąraše (angl. </w:t>
            </w:r>
            <w:proofErr w:type="spellStart"/>
            <w:r w:rsidR="0078659A" w:rsidRPr="00FE08B0">
              <w:rPr>
                <w:rFonts w:ascii="Arial Narrow" w:hAnsi="Arial Narrow" w:cs="Arial"/>
                <w:sz w:val="24"/>
                <w:szCs w:val="24"/>
              </w:rPr>
              <w:t>Job</w:t>
            </w:r>
            <w:proofErr w:type="spellEnd"/>
            <w:r w:rsidR="0078659A" w:rsidRPr="00FE08B0">
              <w:rPr>
                <w:rFonts w:ascii="Arial Narrow" w:hAnsi="Arial Narrow" w:cs="Arial"/>
                <w:sz w:val="24"/>
                <w:szCs w:val="24"/>
              </w:rPr>
              <w:t xml:space="preserve"> </w:t>
            </w:r>
            <w:proofErr w:type="spellStart"/>
            <w:r w:rsidR="0078659A" w:rsidRPr="00FE08B0">
              <w:rPr>
                <w:rFonts w:ascii="Arial Narrow" w:hAnsi="Arial Narrow" w:cs="Arial"/>
                <w:sz w:val="24"/>
                <w:szCs w:val="24"/>
              </w:rPr>
              <w:t>list</w:t>
            </w:r>
            <w:proofErr w:type="spellEnd"/>
            <w:r w:rsidR="0078659A" w:rsidRPr="00FE08B0">
              <w:rPr>
                <w:rFonts w:ascii="Arial Narrow" w:hAnsi="Arial Narrow" w:cs="Arial"/>
                <w:sz w:val="24"/>
                <w:szCs w:val="24"/>
              </w:rPr>
              <w:t>) ir</w:t>
            </w:r>
            <w:r w:rsidR="00832194">
              <w:rPr>
                <w:rFonts w:ascii="Arial Narrow" w:hAnsi="Arial Narrow" w:cs="Arial"/>
                <w:sz w:val="24"/>
                <w:szCs w:val="24"/>
              </w:rPr>
              <w:t xml:space="preserve"> jo prieduose nurodytus darbus</w:t>
            </w:r>
            <w:r w:rsidR="006430FE" w:rsidRPr="006430FE">
              <w:rPr>
                <w:rFonts w:ascii="Arial Narrow" w:hAnsi="Arial Narrow" w:cs="Arial"/>
                <w:sz w:val="24"/>
                <w:szCs w:val="24"/>
              </w:rPr>
              <w:t>.</w:t>
            </w:r>
            <w:r w:rsidR="00ED28A5">
              <w:rPr>
                <w:rFonts w:ascii="Arial Narrow" w:hAnsi="Arial Narrow" w:cs="Arial"/>
                <w:sz w:val="24"/>
                <w:szCs w:val="24"/>
              </w:rPr>
              <w:t xml:space="preserve"> </w:t>
            </w:r>
            <w:r w:rsidR="00886490">
              <w:rPr>
                <w:rFonts w:ascii="Arial Narrow" w:hAnsi="Arial Narrow" w:cs="Arial"/>
                <w:sz w:val="24"/>
                <w:szCs w:val="24"/>
              </w:rPr>
              <w:t xml:space="preserve">T.y. aklių </w:t>
            </w:r>
            <w:r w:rsidR="00373C6E">
              <w:rPr>
                <w:rFonts w:ascii="Arial Narrow" w:hAnsi="Arial Narrow" w:cs="Arial"/>
                <w:sz w:val="24"/>
                <w:szCs w:val="24"/>
              </w:rPr>
              <w:t xml:space="preserve">krosnių </w:t>
            </w:r>
            <w:r w:rsidR="00886490">
              <w:rPr>
                <w:rFonts w:ascii="Arial Narrow" w:hAnsi="Arial Narrow" w:cs="Arial"/>
                <w:sz w:val="24"/>
                <w:szCs w:val="24"/>
              </w:rPr>
              <w:t xml:space="preserve">KR-701/1 ir KR-701/2 remontas pagal pateiktas remonto schemas </w:t>
            </w:r>
            <w:r w:rsidR="00ED28A5" w:rsidRPr="003141DC">
              <w:rPr>
                <w:rFonts w:ascii="Arial Narrow" w:hAnsi="Arial Narrow" w:cs="Arial"/>
                <w:sz w:val="24"/>
                <w:szCs w:val="24"/>
              </w:rPr>
              <w:t xml:space="preserve">, </w:t>
            </w:r>
            <w:r w:rsidR="00886490">
              <w:rPr>
                <w:rFonts w:ascii="Arial Narrow" w:hAnsi="Arial Narrow" w:cs="Arial"/>
                <w:sz w:val="24"/>
                <w:szCs w:val="24"/>
              </w:rPr>
              <w:t>technologinių vamzdynų remontą pagal inspekcijos aktų reikalavimus ir modifikavimą pagal pateiktus  projektus, remonto dokumentacijos parengimas ir pateikimas</w:t>
            </w:r>
            <w:r w:rsidR="00D64C59">
              <w:rPr>
                <w:rFonts w:ascii="Arial Narrow" w:hAnsi="Arial Narrow" w:cs="Arial"/>
                <w:sz w:val="24"/>
                <w:szCs w:val="24"/>
              </w:rPr>
              <w:t>, atliktų darb</w:t>
            </w:r>
            <w:r w:rsidR="00373C6E">
              <w:rPr>
                <w:rFonts w:ascii="Arial Narrow" w:hAnsi="Arial Narrow" w:cs="Arial"/>
                <w:sz w:val="24"/>
                <w:szCs w:val="24"/>
              </w:rPr>
              <w:t>ų pridavimas Užsakovo atstovams</w:t>
            </w:r>
            <w:r w:rsidR="00ED28A5" w:rsidRPr="003141DC">
              <w:rPr>
                <w:rFonts w:ascii="Arial Narrow" w:hAnsi="Arial Narrow" w:cs="Arial"/>
                <w:sz w:val="24"/>
                <w:szCs w:val="24"/>
              </w:rPr>
              <w:t>.</w:t>
            </w:r>
            <w:r w:rsidR="006430FE">
              <w:rPr>
                <w:rFonts w:ascii="Arial Narrow" w:hAnsi="Arial Narrow" w:cs="Arial"/>
                <w:color w:val="FF0000"/>
                <w:sz w:val="24"/>
                <w:szCs w:val="24"/>
              </w:rPr>
              <w:t xml:space="preserve"> </w:t>
            </w:r>
            <w:r w:rsidR="00B51A9D" w:rsidRPr="00FE08B0">
              <w:rPr>
                <w:rFonts w:ascii="Arial Narrow" w:hAnsi="Arial Narrow" w:cs="Arial"/>
                <w:sz w:val="24"/>
                <w:szCs w:val="24"/>
              </w:rPr>
              <w:t>Rangovas turi suplanuoti savo resursus, kad po inspekcijos,</w:t>
            </w:r>
            <w:r w:rsidR="006F207E" w:rsidRPr="00FE08B0">
              <w:rPr>
                <w:rFonts w:ascii="Arial Narrow" w:hAnsi="Arial Narrow" w:cs="Arial"/>
                <w:sz w:val="24"/>
                <w:szCs w:val="24"/>
              </w:rPr>
              <w:t xml:space="preserve"> </w:t>
            </w:r>
            <w:r w:rsidR="00886490">
              <w:rPr>
                <w:rFonts w:ascii="Arial Narrow" w:hAnsi="Arial Narrow" w:cs="Arial"/>
                <w:sz w:val="24"/>
                <w:szCs w:val="24"/>
              </w:rPr>
              <w:t>arba atliekamo  remonto metu nustačius papildomus vamzdynų, krosnių gyvatukų defektus ,</w:t>
            </w:r>
            <w:r w:rsidR="006F207E" w:rsidRPr="00FE08B0">
              <w:rPr>
                <w:rFonts w:ascii="Arial Narrow" w:hAnsi="Arial Narrow" w:cs="Arial"/>
                <w:sz w:val="24"/>
                <w:szCs w:val="24"/>
              </w:rPr>
              <w:t>esant poreikiui</w:t>
            </w:r>
            <w:r w:rsidR="00B51A9D" w:rsidRPr="00FE08B0">
              <w:rPr>
                <w:rFonts w:ascii="Arial Narrow" w:hAnsi="Arial Narrow" w:cs="Arial"/>
                <w:sz w:val="24"/>
                <w:szCs w:val="24"/>
              </w:rPr>
              <w:t xml:space="preserve"> </w:t>
            </w:r>
            <w:r w:rsidR="00886490">
              <w:rPr>
                <w:rFonts w:ascii="Arial Narrow" w:hAnsi="Arial Narrow" w:cs="Arial"/>
                <w:sz w:val="24"/>
                <w:szCs w:val="24"/>
              </w:rPr>
              <w:t xml:space="preserve">galėtų </w:t>
            </w:r>
            <w:r w:rsidR="00B51A9D" w:rsidRPr="00FE08B0">
              <w:rPr>
                <w:rFonts w:ascii="Arial Narrow" w:hAnsi="Arial Narrow" w:cs="Arial"/>
                <w:sz w:val="24"/>
                <w:szCs w:val="24"/>
              </w:rPr>
              <w:t>atlikti papildomus remonto darbus. Papildomos remo</w:t>
            </w:r>
            <w:r w:rsidR="00903561" w:rsidRPr="00FE08B0">
              <w:rPr>
                <w:rFonts w:ascii="Arial Narrow" w:hAnsi="Arial Narrow" w:cs="Arial"/>
                <w:sz w:val="24"/>
                <w:szCs w:val="24"/>
              </w:rPr>
              <w:t xml:space="preserve">nto apimtys būna nuo 5 iki 20% </w:t>
            </w:r>
            <w:r w:rsidR="00B51A9D" w:rsidRPr="00FE08B0">
              <w:rPr>
                <w:rFonts w:ascii="Arial Narrow" w:hAnsi="Arial Narrow" w:cs="Arial"/>
                <w:sz w:val="24"/>
                <w:szCs w:val="24"/>
              </w:rPr>
              <w:t xml:space="preserve">pagrindinių </w:t>
            </w:r>
            <w:r w:rsidR="00D64C59">
              <w:rPr>
                <w:rFonts w:ascii="Arial Narrow" w:hAnsi="Arial Narrow" w:cs="Arial"/>
                <w:sz w:val="24"/>
                <w:szCs w:val="24"/>
              </w:rPr>
              <w:t xml:space="preserve">darbų </w:t>
            </w:r>
            <w:r w:rsidR="00B51A9D" w:rsidRPr="00FE08B0">
              <w:rPr>
                <w:rFonts w:ascii="Arial Narrow" w:hAnsi="Arial Narrow" w:cs="Arial"/>
                <w:sz w:val="24"/>
                <w:szCs w:val="24"/>
              </w:rPr>
              <w:t>api</w:t>
            </w:r>
            <w:r w:rsidR="00D200A3" w:rsidRPr="00FE08B0">
              <w:rPr>
                <w:rFonts w:ascii="Arial Narrow" w:hAnsi="Arial Narrow" w:cs="Arial"/>
                <w:sz w:val="24"/>
                <w:szCs w:val="24"/>
              </w:rPr>
              <w:t>mčių, už šiuos darbus atsiskait</w:t>
            </w:r>
            <w:r w:rsidR="00B51A9D" w:rsidRPr="00FE08B0">
              <w:rPr>
                <w:rFonts w:ascii="Arial Narrow" w:hAnsi="Arial Narrow" w:cs="Arial"/>
                <w:sz w:val="24"/>
                <w:szCs w:val="24"/>
              </w:rPr>
              <w:t>oma pagal atskirą susitarimą</w:t>
            </w:r>
            <w:r w:rsidR="002E6515">
              <w:rPr>
                <w:rFonts w:ascii="Arial Narrow" w:hAnsi="Arial Narrow" w:cs="Arial"/>
                <w:sz w:val="24"/>
                <w:szCs w:val="24"/>
              </w:rPr>
              <w:t xml:space="preserve"> </w:t>
            </w:r>
            <w:r w:rsidR="002E6515" w:rsidRPr="00DE5D67">
              <w:rPr>
                <w:rFonts w:ascii="Arial Narrow" w:hAnsi="Arial Narrow" w:cs="Arial"/>
                <w:sz w:val="24"/>
                <w:szCs w:val="24"/>
              </w:rPr>
              <w:t>vienetiniais ir valandiniais įkainiais</w:t>
            </w:r>
            <w:r w:rsidR="00373C6E">
              <w:rPr>
                <w:rFonts w:ascii="Arial Narrow" w:hAnsi="Arial Narrow" w:cs="Arial"/>
                <w:sz w:val="24"/>
                <w:szCs w:val="24"/>
              </w:rPr>
              <w:t xml:space="preserve"> numatytais sutartyje.</w:t>
            </w:r>
            <w:r w:rsidR="002E6515" w:rsidRPr="00DE5D67">
              <w:rPr>
                <w:rFonts w:ascii="Arial Narrow" w:hAnsi="Arial Narrow" w:cs="Arial"/>
                <w:sz w:val="24"/>
                <w:szCs w:val="24"/>
              </w:rPr>
              <w:t>.</w:t>
            </w:r>
          </w:p>
        </w:tc>
      </w:tr>
      <w:tr w:rsidR="00FD3423" w14:paraId="52A0BED3" w14:textId="77777777" w:rsidTr="00FD3423">
        <w:tc>
          <w:tcPr>
            <w:tcW w:w="9854" w:type="dxa"/>
            <w:tcBorders>
              <w:top w:val="nil"/>
              <w:left w:val="nil"/>
              <w:bottom w:val="nil"/>
              <w:right w:val="nil"/>
            </w:tcBorders>
          </w:tcPr>
          <w:p w14:paraId="3AA7CE43" w14:textId="77777777" w:rsidR="00FD3423" w:rsidRPr="009414B8" w:rsidRDefault="00FD3423" w:rsidP="00FD3423">
            <w:pPr>
              <w:jc w:val="both"/>
              <w:rPr>
                <w:rFonts w:ascii="Arial Narrow" w:hAnsi="Arial Narrow" w:cs="Arial"/>
                <w:color w:val="808080" w:themeColor="background1" w:themeShade="80"/>
              </w:rPr>
            </w:pPr>
          </w:p>
        </w:tc>
      </w:tr>
    </w:tbl>
    <w:p w14:paraId="7BC5805C" w14:textId="77777777" w:rsidR="005D7482" w:rsidRDefault="005D7482" w:rsidP="005D7482">
      <w:pPr>
        <w:spacing w:after="0" w:line="240" w:lineRule="auto"/>
        <w:jc w:val="both"/>
        <w:rPr>
          <w:rFonts w:ascii="Arial" w:hAnsi="Arial" w:cs="Arial"/>
        </w:rPr>
      </w:pPr>
    </w:p>
    <w:p w14:paraId="62DA5636" w14:textId="77777777" w:rsidR="005D7482" w:rsidRDefault="005D7482" w:rsidP="005D7482">
      <w:pPr>
        <w:spacing w:after="0" w:line="240" w:lineRule="auto"/>
        <w:jc w:val="both"/>
        <w:rPr>
          <w:rFonts w:ascii="Arial Narrow" w:hAnsi="Arial Narrow" w:cs="Arial"/>
          <w:b/>
          <w:sz w:val="28"/>
          <w:szCs w:val="28"/>
        </w:rPr>
      </w:pPr>
      <w:r w:rsidRPr="009414B8">
        <w:rPr>
          <w:rFonts w:ascii="Arial Narrow" w:hAnsi="Arial Narrow" w:cs="Arial"/>
          <w:b/>
          <w:sz w:val="28"/>
          <w:szCs w:val="28"/>
        </w:rPr>
        <w:t>2. Priedai.</w:t>
      </w:r>
    </w:p>
    <w:tbl>
      <w:tblPr>
        <w:tblStyle w:val="TableGrid"/>
        <w:tblW w:w="0" w:type="auto"/>
        <w:tblLook w:val="04A0" w:firstRow="1" w:lastRow="0" w:firstColumn="1" w:lastColumn="0" w:noHBand="0" w:noVBand="1"/>
      </w:tblPr>
      <w:tblGrid>
        <w:gridCol w:w="9854"/>
      </w:tblGrid>
      <w:tr w:rsidR="007C39F2" w:rsidRPr="00B622FE" w14:paraId="64EABB7F" w14:textId="77777777" w:rsidTr="00B31E1E">
        <w:tc>
          <w:tcPr>
            <w:tcW w:w="9854" w:type="dxa"/>
            <w:tcBorders>
              <w:top w:val="nil"/>
              <w:left w:val="nil"/>
              <w:bottom w:val="nil"/>
              <w:right w:val="nil"/>
            </w:tcBorders>
          </w:tcPr>
          <w:p w14:paraId="6D2A3B25" w14:textId="77777777" w:rsidR="007C39F2" w:rsidRDefault="00886490" w:rsidP="00B31E1E">
            <w:pPr>
              <w:jc w:val="both"/>
              <w:rPr>
                <w:rFonts w:ascii="Arial" w:hAnsi="Arial" w:cs="Arial"/>
              </w:rPr>
            </w:pPr>
            <w:r>
              <w:rPr>
                <w:rFonts w:ascii="Arial" w:hAnsi="Arial" w:cs="Arial"/>
              </w:rPr>
              <w:t>2.1 Paketo M2_KT-VBR</w:t>
            </w:r>
            <w:r w:rsidR="007C39F2">
              <w:rPr>
                <w:rFonts w:ascii="Arial" w:hAnsi="Arial" w:cs="Arial"/>
                <w:b/>
              </w:rPr>
              <w:t xml:space="preserve"> </w:t>
            </w:r>
            <w:r w:rsidR="007C39F2">
              <w:rPr>
                <w:rFonts w:ascii="Arial" w:hAnsi="Arial" w:cs="Arial"/>
              </w:rPr>
              <w:t>darbų sąrašas (</w:t>
            </w:r>
            <w:proofErr w:type="spellStart"/>
            <w:r w:rsidR="007C39F2">
              <w:rPr>
                <w:rFonts w:ascii="Arial" w:hAnsi="Arial" w:cs="Arial"/>
              </w:rPr>
              <w:t>Job</w:t>
            </w:r>
            <w:proofErr w:type="spellEnd"/>
            <w:r w:rsidR="007C39F2">
              <w:rPr>
                <w:rFonts w:ascii="Arial" w:hAnsi="Arial" w:cs="Arial"/>
              </w:rPr>
              <w:t xml:space="preserve"> </w:t>
            </w:r>
            <w:proofErr w:type="spellStart"/>
            <w:r w:rsidR="007C39F2">
              <w:rPr>
                <w:rFonts w:ascii="Arial" w:hAnsi="Arial" w:cs="Arial"/>
              </w:rPr>
              <w:t>list</w:t>
            </w:r>
            <w:proofErr w:type="spellEnd"/>
            <w:r w:rsidR="007C39F2">
              <w:rPr>
                <w:rFonts w:ascii="Arial" w:hAnsi="Arial" w:cs="Arial"/>
              </w:rPr>
              <w:t>)</w:t>
            </w:r>
          </w:p>
          <w:p w14:paraId="082BD901" w14:textId="77777777" w:rsidR="007C39F2" w:rsidRDefault="00886490" w:rsidP="00B31E1E">
            <w:pPr>
              <w:jc w:val="both"/>
              <w:rPr>
                <w:rFonts w:ascii="Arial" w:hAnsi="Arial" w:cs="Arial"/>
              </w:rPr>
            </w:pPr>
            <w:r>
              <w:rPr>
                <w:rFonts w:ascii="Arial" w:hAnsi="Arial" w:cs="Arial"/>
              </w:rPr>
              <w:t>2.2 Krosnių KR-701/1 ir KR-7</w:t>
            </w:r>
            <w:r w:rsidR="001A6D6E">
              <w:rPr>
                <w:rFonts w:ascii="Arial" w:hAnsi="Arial" w:cs="Arial"/>
              </w:rPr>
              <w:t xml:space="preserve">01/2 </w:t>
            </w:r>
            <w:r>
              <w:rPr>
                <w:rFonts w:ascii="Arial" w:hAnsi="Arial" w:cs="Arial"/>
              </w:rPr>
              <w:t>remonto</w:t>
            </w:r>
            <w:r w:rsidR="001A6D6E">
              <w:rPr>
                <w:rFonts w:ascii="Arial" w:hAnsi="Arial" w:cs="Arial"/>
              </w:rPr>
              <w:t xml:space="preserve"> schemos, </w:t>
            </w:r>
            <w:r w:rsidR="007C39F2">
              <w:rPr>
                <w:rFonts w:ascii="Arial" w:hAnsi="Arial" w:cs="Arial"/>
              </w:rPr>
              <w:t xml:space="preserve"> formuliarai</w:t>
            </w:r>
            <w:r w:rsidR="00FC1DAB">
              <w:rPr>
                <w:rFonts w:ascii="Arial" w:hAnsi="Arial" w:cs="Arial"/>
              </w:rPr>
              <w:t xml:space="preserve">, vamzdynų </w:t>
            </w:r>
            <w:r w:rsidR="001A6D6E">
              <w:rPr>
                <w:rFonts w:ascii="Arial" w:hAnsi="Arial" w:cs="Arial"/>
              </w:rPr>
              <w:t xml:space="preserve">aklinimo ir </w:t>
            </w:r>
            <w:r w:rsidR="00FC1DAB">
              <w:rPr>
                <w:rFonts w:ascii="Arial" w:hAnsi="Arial" w:cs="Arial"/>
              </w:rPr>
              <w:t xml:space="preserve">remonto schemos ir medžiagų specifikacijos, projektai </w:t>
            </w:r>
            <w:r w:rsidR="007C39F2">
              <w:rPr>
                <w:rFonts w:ascii="Arial" w:hAnsi="Arial" w:cs="Arial"/>
              </w:rPr>
              <w:t>.</w:t>
            </w:r>
          </w:p>
          <w:p w14:paraId="1530B7D5" w14:textId="77777777" w:rsidR="007C39F2" w:rsidRDefault="007C39F2" w:rsidP="00B31E1E">
            <w:pPr>
              <w:jc w:val="both"/>
              <w:rPr>
                <w:rFonts w:ascii="Arial" w:hAnsi="Arial" w:cs="Arial"/>
              </w:rPr>
            </w:pPr>
            <w:r>
              <w:rPr>
                <w:rFonts w:ascii="Arial" w:hAnsi="Arial" w:cs="Arial"/>
              </w:rPr>
              <w:t xml:space="preserve">2.3 </w:t>
            </w:r>
            <w:r w:rsidRPr="002107B0">
              <w:rPr>
                <w:rFonts w:ascii="Arial" w:hAnsi="Arial" w:cs="Arial"/>
              </w:rPr>
              <w:t>UŽSAKOVO i</w:t>
            </w:r>
            <w:r>
              <w:rPr>
                <w:rFonts w:ascii="Arial" w:hAnsi="Arial" w:cs="Arial"/>
              </w:rPr>
              <w:t>nstrukcija BM-2</w:t>
            </w:r>
          </w:p>
          <w:p w14:paraId="09093043" w14:textId="77777777" w:rsidR="007C39F2" w:rsidRDefault="007C39F2" w:rsidP="00B31E1E">
            <w:pPr>
              <w:jc w:val="both"/>
              <w:rPr>
                <w:rFonts w:ascii="Arial" w:hAnsi="Arial" w:cs="Arial"/>
              </w:rPr>
            </w:pPr>
            <w:r>
              <w:rPr>
                <w:rFonts w:ascii="Arial" w:hAnsi="Arial" w:cs="Arial"/>
              </w:rPr>
              <w:t>2.4 UŽSAKOVO instrukcija BM-11</w:t>
            </w:r>
          </w:p>
          <w:p w14:paraId="408D3190" w14:textId="77777777" w:rsidR="007C39F2" w:rsidRDefault="009D4C4C" w:rsidP="00B31E1E">
            <w:pPr>
              <w:jc w:val="both"/>
              <w:rPr>
                <w:rFonts w:ascii="Arial" w:hAnsi="Arial" w:cs="Arial"/>
              </w:rPr>
            </w:pPr>
            <w:r>
              <w:rPr>
                <w:rFonts w:ascii="Arial" w:hAnsi="Arial" w:cs="Arial"/>
              </w:rPr>
              <w:t xml:space="preserve">2.5 </w:t>
            </w:r>
            <w:r w:rsidR="00B22856" w:rsidRPr="00B22856">
              <w:rPr>
                <w:rFonts w:ascii="Arial" w:hAnsi="Arial" w:cs="Arial"/>
              </w:rPr>
              <w:t xml:space="preserve">Lentelė nr.7 vienetiniams įkainiams </w:t>
            </w:r>
            <w:r w:rsidR="00B22856">
              <w:rPr>
                <w:rFonts w:ascii="Arial" w:hAnsi="Arial" w:cs="Arial"/>
              </w:rPr>
              <w:t xml:space="preserve">gyvatukų </w:t>
            </w:r>
            <w:r w:rsidR="00B22856" w:rsidRPr="00B22856">
              <w:rPr>
                <w:rFonts w:ascii="Arial" w:hAnsi="Arial" w:cs="Arial"/>
              </w:rPr>
              <w:t>KR-701 remontui</w:t>
            </w:r>
          </w:p>
          <w:p w14:paraId="03B33623" w14:textId="77777777" w:rsidR="007C39F2" w:rsidRDefault="007C39F2" w:rsidP="00B31E1E">
            <w:pPr>
              <w:jc w:val="both"/>
              <w:rPr>
                <w:rFonts w:ascii="Arial" w:hAnsi="Arial" w:cs="Arial"/>
              </w:rPr>
            </w:pPr>
            <w:r>
              <w:rPr>
                <w:rFonts w:ascii="Arial" w:hAnsi="Arial" w:cs="Arial"/>
              </w:rPr>
              <w:t xml:space="preserve">2.6 </w:t>
            </w:r>
            <w:r w:rsidR="0044278C" w:rsidRPr="0044278C">
              <w:rPr>
                <w:rFonts w:ascii="Arial" w:hAnsi="Arial" w:cs="Arial"/>
              </w:rPr>
              <w:t>UŽSAKOVO antikorozinio padengimo ir dažymo specifikacija OL-TR-CR-011 rev00.</w:t>
            </w:r>
          </w:p>
          <w:p w14:paraId="0D308182" w14:textId="77777777" w:rsidR="007C39F2" w:rsidRDefault="007C39F2" w:rsidP="00B31E1E">
            <w:pPr>
              <w:jc w:val="both"/>
              <w:rPr>
                <w:rFonts w:ascii="Arial" w:hAnsi="Arial" w:cs="Arial"/>
              </w:rPr>
            </w:pPr>
            <w:r>
              <w:rPr>
                <w:rFonts w:ascii="Arial" w:hAnsi="Arial" w:cs="Arial"/>
              </w:rPr>
              <w:t>2.7</w:t>
            </w:r>
            <w:r w:rsidR="0044278C">
              <w:rPr>
                <w:rFonts w:ascii="Arial" w:hAnsi="Arial" w:cs="Arial"/>
              </w:rPr>
              <w:t xml:space="preserve"> </w:t>
            </w:r>
            <w:r w:rsidR="0044278C" w:rsidRPr="0044278C">
              <w:rPr>
                <w:rFonts w:ascii="Arial" w:hAnsi="Arial" w:cs="Arial"/>
              </w:rPr>
              <w:t>Priedas nr.1. Vienetiniai valandiniai įkainiai</w:t>
            </w:r>
            <w:r w:rsidR="0044278C">
              <w:rPr>
                <w:rFonts w:ascii="Arial" w:hAnsi="Arial" w:cs="Arial"/>
              </w:rPr>
              <w:t xml:space="preserve"> aklių ir armatūros  demontavimui-montavimui.</w:t>
            </w:r>
          </w:p>
          <w:p w14:paraId="18E512D3" w14:textId="77777777" w:rsidR="0044278C" w:rsidRDefault="0044278C" w:rsidP="00B31E1E">
            <w:pPr>
              <w:jc w:val="both"/>
              <w:rPr>
                <w:rFonts w:ascii="Arial" w:hAnsi="Arial" w:cs="Arial"/>
              </w:rPr>
            </w:pPr>
            <w:r>
              <w:rPr>
                <w:rFonts w:ascii="Arial" w:hAnsi="Arial" w:cs="Arial"/>
              </w:rPr>
              <w:t xml:space="preserve">2.8 </w:t>
            </w:r>
            <w:r w:rsidRPr="0044278C">
              <w:rPr>
                <w:rFonts w:ascii="Arial" w:hAnsi="Arial" w:cs="Arial"/>
              </w:rPr>
              <w:t>Lentelė nr.2 vienetiniams įkainiams anglinio plieno</w:t>
            </w:r>
            <w:r>
              <w:rPr>
                <w:rFonts w:ascii="Arial" w:hAnsi="Arial" w:cs="Arial"/>
              </w:rPr>
              <w:t xml:space="preserve"> vamzdynų montavimui</w:t>
            </w:r>
            <w:r w:rsidRPr="0044278C">
              <w:rPr>
                <w:rFonts w:ascii="Arial" w:hAnsi="Arial" w:cs="Arial"/>
              </w:rPr>
              <w:t xml:space="preserve"> be terminio</w:t>
            </w:r>
            <w:r>
              <w:rPr>
                <w:rFonts w:ascii="Arial" w:hAnsi="Arial" w:cs="Arial"/>
              </w:rPr>
              <w:t xml:space="preserve"> apdirbimo.</w:t>
            </w:r>
          </w:p>
          <w:p w14:paraId="270FDDC7" w14:textId="77777777" w:rsidR="0044278C" w:rsidRDefault="0044278C" w:rsidP="00B31E1E">
            <w:pPr>
              <w:jc w:val="both"/>
              <w:rPr>
                <w:rFonts w:ascii="Arial" w:hAnsi="Arial" w:cs="Arial"/>
              </w:rPr>
            </w:pPr>
            <w:r>
              <w:rPr>
                <w:rFonts w:ascii="Arial" w:hAnsi="Arial" w:cs="Arial"/>
              </w:rPr>
              <w:t>2.9 Lentelė nr.3</w:t>
            </w:r>
            <w:r w:rsidRPr="0044278C">
              <w:rPr>
                <w:rFonts w:ascii="Arial" w:hAnsi="Arial" w:cs="Arial"/>
              </w:rPr>
              <w:t xml:space="preserve"> vienetiniams įkainiams anglinio plieno </w:t>
            </w:r>
            <w:r>
              <w:rPr>
                <w:rFonts w:ascii="Arial" w:hAnsi="Arial" w:cs="Arial"/>
              </w:rPr>
              <w:t>vamzdynų montavimui su terminiu apdirbimu.</w:t>
            </w:r>
          </w:p>
          <w:p w14:paraId="26BBECD1" w14:textId="77777777" w:rsidR="0044278C" w:rsidRDefault="0044278C" w:rsidP="00B31E1E">
            <w:pPr>
              <w:jc w:val="both"/>
              <w:rPr>
                <w:rFonts w:ascii="Arial" w:hAnsi="Arial" w:cs="Arial"/>
              </w:rPr>
            </w:pPr>
            <w:r>
              <w:rPr>
                <w:rFonts w:ascii="Arial" w:hAnsi="Arial" w:cs="Arial"/>
              </w:rPr>
              <w:t>2.10</w:t>
            </w:r>
            <w:r w:rsidR="0062390F">
              <w:rPr>
                <w:rFonts w:ascii="Arial" w:hAnsi="Arial" w:cs="Arial"/>
              </w:rPr>
              <w:t xml:space="preserve"> </w:t>
            </w:r>
            <w:r w:rsidR="0062390F" w:rsidRPr="0062390F">
              <w:rPr>
                <w:rFonts w:ascii="Arial" w:hAnsi="Arial" w:cs="Arial"/>
              </w:rPr>
              <w:t>Lent</w:t>
            </w:r>
            <w:r w:rsidR="001D724E">
              <w:rPr>
                <w:rFonts w:ascii="Arial" w:hAnsi="Arial" w:cs="Arial"/>
              </w:rPr>
              <w:t>elė nr.4 vienetiniams įkainiams</w:t>
            </w:r>
            <w:r w:rsidR="0062390F">
              <w:rPr>
                <w:rFonts w:ascii="Arial" w:hAnsi="Arial" w:cs="Arial"/>
              </w:rPr>
              <w:t xml:space="preserve">, vamzdynų remontui iš </w:t>
            </w:r>
            <w:proofErr w:type="spellStart"/>
            <w:r w:rsidR="0062390F">
              <w:rPr>
                <w:rFonts w:ascii="Arial" w:hAnsi="Arial" w:cs="Arial"/>
              </w:rPr>
              <w:t>chrom-molibdeninių</w:t>
            </w:r>
            <w:proofErr w:type="spellEnd"/>
            <w:r w:rsidR="0062390F">
              <w:rPr>
                <w:rFonts w:ascii="Arial" w:hAnsi="Arial" w:cs="Arial"/>
              </w:rPr>
              <w:t xml:space="preserve"> plienų</w:t>
            </w:r>
            <w:r w:rsidR="0062390F" w:rsidRPr="0062390F">
              <w:rPr>
                <w:rFonts w:ascii="Arial" w:hAnsi="Arial" w:cs="Arial"/>
              </w:rPr>
              <w:t xml:space="preserve"> su terminiu apdirbimu</w:t>
            </w:r>
          </w:p>
          <w:p w14:paraId="1278D962" w14:textId="77777777" w:rsidR="009E4998" w:rsidRDefault="0062390F" w:rsidP="00B31E1E">
            <w:pPr>
              <w:jc w:val="both"/>
              <w:rPr>
                <w:rFonts w:ascii="Arial" w:hAnsi="Arial" w:cs="Arial"/>
              </w:rPr>
            </w:pPr>
            <w:r>
              <w:rPr>
                <w:rFonts w:ascii="Arial" w:hAnsi="Arial" w:cs="Arial"/>
              </w:rPr>
              <w:t>2.11</w:t>
            </w:r>
            <w:r w:rsidR="00F64C22">
              <w:rPr>
                <w:rFonts w:ascii="Arial" w:hAnsi="Arial" w:cs="Arial"/>
              </w:rPr>
              <w:t xml:space="preserve"> </w:t>
            </w:r>
            <w:r w:rsidR="00F64C22" w:rsidRPr="00F64C22">
              <w:rPr>
                <w:rFonts w:ascii="Arial" w:hAnsi="Arial" w:cs="Arial"/>
              </w:rPr>
              <w:t>Lentelė nr.5 vienetiniams įkainiams</w:t>
            </w:r>
            <w:r w:rsidR="00F64C22">
              <w:rPr>
                <w:rFonts w:ascii="Arial" w:hAnsi="Arial" w:cs="Arial"/>
              </w:rPr>
              <w:t xml:space="preserve">, </w:t>
            </w:r>
            <w:proofErr w:type="spellStart"/>
            <w:r w:rsidR="00F64C22">
              <w:rPr>
                <w:rFonts w:ascii="Arial" w:hAnsi="Arial" w:cs="Arial"/>
              </w:rPr>
              <w:t>chrom-molibdeninių</w:t>
            </w:r>
            <w:proofErr w:type="spellEnd"/>
            <w:r w:rsidR="00F64C22">
              <w:rPr>
                <w:rFonts w:ascii="Arial" w:hAnsi="Arial" w:cs="Arial"/>
              </w:rPr>
              <w:t xml:space="preserve"> plienų suvirinimo siūlių </w:t>
            </w:r>
            <w:r w:rsidR="00F64C22" w:rsidRPr="00F64C22">
              <w:rPr>
                <w:rFonts w:ascii="Arial" w:hAnsi="Arial" w:cs="Arial"/>
              </w:rPr>
              <w:t xml:space="preserve"> terminia</w:t>
            </w:r>
            <w:r w:rsidR="00F64C22">
              <w:rPr>
                <w:rFonts w:ascii="Arial" w:hAnsi="Arial" w:cs="Arial"/>
              </w:rPr>
              <w:t>m apdirbimui po kietumo matavimų.</w:t>
            </w:r>
          </w:p>
          <w:p w14:paraId="413834B5" w14:textId="77777777" w:rsidR="000776AB" w:rsidRDefault="000776AB" w:rsidP="00B31E1E">
            <w:pPr>
              <w:jc w:val="both"/>
              <w:rPr>
                <w:rFonts w:ascii="Arial" w:hAnsi="Arial" w:cs="Arial"/>
              </w:rPr>
            </w:pPr>
            <w:r>
              <w:rPr>
                <w:rFonts w:ascii="Arial" w:hAnsi="Arial" w:cs="Arial"/>
              </w:rPr>
              <w:t>2.12 Užsakovo instrukcija BM-4</w:t>
            </w:r>
          </w:p>
          <w:p w14:paraId="244ACEC2" w14:textId="77777777" w:rsidR="007C39F2" w:rsidRPr="00B622FE" w:rsidRDefault="007C39F2" w:rsidP="00B31E1E">
            <w:pPr>
              <w:jc w:val="both"/>
              <w:rPr>
                <w:rFonts w:ascii="Arial" w:hAnsi="Arial" w:cs="Arial"/>
              </w:rPr>
            </w:pPr>
          </w:p>
        </w:tc>
      </w:tr>
    </w:tbl>
    <w:p w14:paraId="4004476C" w14:textId="77777777" w:rsidR="00FD3423" w:rsidRDefault="00FD3423" w:rsidP="005D7482">
      <w:pPr>
        <w:spacing w:after="0" w:line="240" w:lineRule="auto"/>
        <w:jc w:val="both"/>
        <w:rPr>
          <w:rFonts w:ascii="Arial" w:hAnsi="Arial" w:cs="Arial"/>
          <w:i/>
          <w:color w:val="808080" w:themeColor="background1" w:themeShade="80"/>
        </w:rPr>
      </w:pPr>
    </w:p>
    <w:p w14:paraId="2DC6A1C4" w14:textId="77777777" w:rsidR="005D7482" w:rsidRPr="009414B8" w:rsidRDefault="005D7482" w:rsidP="005D7482">
      <w:pPr>
        <w:spacing w:after="0" w:line="240" w:lineRule="auto"/>
        <w:jc w:val="both"/>
        <w:rPr>
          <w:rFonts w:ascii="Arial Narrow" w:hAnsi="Arial Narrow" w:cs="Arial"/>
          <w:b/>
          <w:sz w:val="28"/>
          <w:szCs w:val="28"/>
        </w:rPr>
      </w:pPr>
      <w:r w:rsidRPr="009414B8">
        <w:rPr>
          <w:rFonts w:ascii="Arial Narrow" w:hAnsi="Arial Narrow" w:cs="Arial"/>
          <w:b/>
          <w:sz w:val="28"/>
          <w:szCs w:val="28"/>
        </w:rPr>
        <w:t>3. Darbų aprašymas ir darbų specifika.</w:t>
      </w:r>
    </w:p>
    <w:p w14:paraId="38389EF7" w14:textId="77777777" w:rsidR="005D7482" w:rsidRPr="009209D8" w:rsidRDefault="005D7482" w:rsidP="005D7482">
      <w:pPr>
        <w:spacing w:after="0" w:line="240" w:lineRule="auto"/>
        <w:jc w:val="both"/>
        <w:rPr>
          <w:rFonts w:ascii="Arial Narrow" w:hAnsi="Arial Narrow" w:cs="Arial"/>
          <w:b/>
        </w:rPr>
      </w:pPr>
      <w:r w:rsidRPr="009414B8">
        <w:rPr>
          <w:rFonts w:ascii="Arial Narrow" w:hAnsi="Arial Narrow" w:cs="Arial"/>
          <w:b/>
          <w:sz w:val="28"/>
          <w:szCs w:val="28"/>
        </w:rPr>
        <w:t>3.1. Bendrieji reikalavimai.</w:t>
      </w:r>
    </w:p>
    <w:p w14:paraId="6F373D7F" w14:textId="77777777" w:rsidR="00FD3423" w:rsidRPr="009414B8" w:rsidRDefault="00FD3423" w:rsidP="005D7482">
      <w:pPr>
        <w:spacing w:after="0" w:line="240" w:lineRule="auto"/>
        <w:jc w:val="both"/>
        <w:rPr>
          <w:rFonts w:ascii="Arial Narrow" w:hAnsi="Arial Narrow" w:cs="Arial"/>
          <w:i/>
          <w:color w:val="808080" w:themeColor="background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FD3423" w:rsidRPr="002135DE" w14:paraId="54C1E370" w14:textId="77777777" w:rsidTr="00FD3423">
        <w:tc>
          <w:tcPr>
            <w:tcW w:w="9854" w:type="dxa"/>
          </w:tcPr>
          <w:p w14:paraId="353F3430" w14:textId="77777777" w:rsidR="00FD3423" w:rsidRPr="00AB70FB" w:rsidRDefault="00FD3423" w:rsidP="00FD3423">
            <w:pPr>
              <w:jc w:val="both"/>
              <w:rPr>
                <w:rFonts w:ascii="Arial Narrow" w:hAnsi="Arial Narrow" w:cs="Arial"/>
                <w:i/>
                <w:color w:val="808080" w:themeColor="background1" w:themeShade="80"/>
                <w:sz w:val="24"/>
                <w:szCs w:val="24"/>
              </w:rPr>
            </w:pPr>
          </w:p>
        </w:tc>
      </w:tr>
      <w:tr w:rsidR="00FD3423" w:rsidRPr="002135DE" w14:paraId="73BA3579" w14:textId="77777777" w:rsidTr="00FD3423">
        <w:tc>
          <w:tcPr>
            <w:tcW w:w="9854" w:type="dxa"/>
          </w:tcPr>
          <w:p w14:paraId="2D3F1CE6" w14:textId="77777777" w:rsidR="00990488" w:rsidRDefault="008E184D" w:rsidP="00990488">
            <w:pPr>
              <w:jc w:val="both"/>
              <w:rPr>
                <w:rFonts w:ascii="Arial" w:hAnsi="Arial" w:cs="Arial"/>
                <w:color w:val="000000" w:themeColor="text1"/>
              </w:rPr>
            </w:pPr>
            <w:r w:rsidRPr="00AB70FB">
              <w:rPr>
                <w:rFonts w:ascii="Arial Narrow" w:hAnsi="Arial Narrow" w:cs="Arial"/>
                <w:sz w:val="24"/>
                <w:szCs w:val="24"/>
              </w:rPr>
              <w:t xml:space="preserve"> </w:t>
            </w:r>
            <w:r w:rsidR="00C91B8C" w:rsidRPr="00C91B8C">
              <w:rPr>
                <w:rFonts w:ascii="Arial" w:hAnsi="Arial" w:cs="Arial"/>
                <w:sz w:val="24"/>
                <w:szCs w:val="24"/>
              </w:rPr>
              <w:t>3.1.1</w:t>
            </w:r>
            <w:r w:rsidRPr="00AB70FB">
              <w:rPr>
                <w:rFonts w:ascii="Arial Narrow" w:hAnsi="Arial Narrow" w:cs="Arial"/>
                <w:sz w:val="24"/>
                <w:szCs w:val="24"/>
              </w:rPr>
              <w:t xml:space="preserve"> </w:t>
            </w:r>
            <w:r w:rsidR="00990488" w:rsidRPr="00D37437">
              <w:rPr>
                <w:rFonts w:ascii="Arial" w:hAnsi="Arial" w:cs="Arial"/>
                <w:b/>
              </w:rPr>
              <w:t>RANGOVAS</w:t>
            </w:r>
            <w:r w:rsidR="00990488">
              <w:rPr>
                <w:rFonts w:ascii="Arial" w:hAnsi="Arial" w:cs="Arial"/>
              </w:rPr>
              <w:t xml:space="preserve"> atlieka visus remo</w:t>
            </w:r>
            <w:r w:rsidR="00886490">
              <w:rPr>
                <w:rFonts w:ascii="Arial" w:hAnsi="Arial" w:cs="Arial"/>
              </w:rPr>
              <w:t>nto darbus pagal darbų paketo M2_KT-VBR</w:t>
            </w:r>
            <w:r w:rsidR="00990488">
              <w:rPr>
                <w:rFonts w:ascii="Arial" w:hAnsi="Arial" w:cs="Arial"/>
              </w:rPr>
              <w:t xml:space="preserve"> darbų sąrašą, remdamasis pat</w:t>
            </w:r>
            <w:r w:rsidR="00886490">
              <w:rPr>
                <w:rFonts w:ascii="Arial" w:hAnsi="Arial" w:cs="Arial"/>
              </w:rPr>
              <w:t xml:space="preserve">eiktomis </w:t>
            </w:r>
            <w:r w:rsidR="00990488">
              <w:rPr>
                <w:rFonts w:ascii="Arial" w:hAnsi="Arial" w:cs="Arial"/>
              </w:rPr>
              <w:t>remonto ir hidraulinio bandymo, ak</w:t>
            </w:r>
            <w:r w:rsidR="00373C6E">
              <w:rPr>
                <w:rFonts w:ascii="Arial" w:hAnsi="Arial" w:cs="Arial"/>
              </w:rPr>
              <w:t>linimo schemomis,</w:t>
            </w:r>
            <w:r w:rsidR="00CD0E25">
              <w:rPr>
                <w:rFonts w:ascii="Arial" w:hAnsi="Arial" w:cs="Arial"/>
              </w:rPr>
              <w:t xml:space="preserve"> </w:t>
            </w:r>
            <w:r w:rsidR="00886490">
              <w:rPr>
                <w:rFonts w:ascii="Arial" w:hAnsi="Arial" w:cs="Arial"/>
              </w:rPr>
              <w:t>projektais</w:t>
            </w:r>
            <w:r w:rsidR="00990488" w:rsidRPr="00AF1296">
              <w:rPr>
                <w:rFonts w:ascii="Arial" w:hAnsi="Arial" w:cs="Arial"/>
              </w:rPr>
              <w:t xml:space="preserve">. </w:t>
            </w:r>
            <w:r w:rsidR="00990488">
              <w:rPr>
                <w:rFonts w:ascii="Arial" w:hAnsi="Arial" w:cs="Arial"/>
              </w:rPr>
              <w:t xml:space="preserve">Pagal preliminarų kapitalinio remonto grafiką įrenginio stabdymas pradedamas 2027 metų balandžio 26 dieną, paleidimo darbai planuojami užbaigti 2027 metų gegužės 31 dieną. Preliminariai įrenginio stabdymas trunka </w:t>
            </w:r>
            <w:r w:rsidR="00990488" w:rsidRPr="00F631BE">
              <w:rPr>
                <w:rFonts w:ascii="Arial" w:hAnsi="Arial" w:cs="Arial"/>
                <w:color w:val="000000" w:themeColor="text1"/>
              </w:rPr>
              <w:t>3</w:t>
            </w:r>
            <w:r w:rsidR="00990488">
              <w:rPr>
                <w:rFonts w:ascii="Arial" w:hAnsi="Arial" w:cs="Arial"/>
                <w:color w:val="000000" w:themeColor="text1"/>
              </w:rPr>
              <w:t xml:space="preserve"> paras, paleidimo po remonto  procesas trunka preliminariai 3 paras</w:t>
            </w:r>
            <w:r w:rsidR="00990488" w:rsidRPr="00F631BE">
              <w:rPr>
                <w:rFonts w:ascii="Arial" w:hAnsi="Arial" w:cs="Arial"/>
                <w:color w:val="000000" w:themeColor="text1"/>
              </w:rPr>
              <w:t>.</w:t>
            </w:r>
          </w:p>
          <w:p w14:paraId="69447BE5" w14:textId="77777777" w:rsidR="00C91B8C" w:rsidRDefault="00C91B8C" w:rsidP="00990488">
            <w:pPr>
              <w:jc w:val="both"/>
              <w:rPr>
                <w:rFonts w:ascii="Arial" w:hAnsi="Arial" w:cs="Arial"/>
                <w:color w:val="000000" w:themeColor="text1"/>
              </w:rPr>
            </w:pPr>
            <w:r>
              <w:rPr>
                <w:rFonts w:ascii="Arial" w:hAnsi="Arial" w:cs="Arial"/>
                <w:color w:val="000000" w:themeColor="text1"/>
              </w:rPr>
              <w:t xml:space="preserve">3.1.2 </w:t>
            </w:r>
            <w:r w:rsidRPr="00C91B8C">
              <w:rPr>
                <w:rFonts w:ascii="Arial" w:hAnsi="Arial" w:cs="Arial"/>
                <w:b/>
                <w:color w:val="000000" w:themeColor="text1"/>
              </w:rPr>
              <w:t>Rangovas</w:t>
            </w:r>
            <w:r w:rsidRPr="00C91B8C">
              <w:rPr>
                <w:rFonts w:ascii="Arial" w:hAnsi="Arial" w:cs="Arial"/>
                <w:color w:val="000000" w:themeColor="text1"/>
              </w:rPr>
              <w:t xml:space="preserve"> </w:t>
            </w:r>
            <w:r>
              <w:rPr>
                <w:rFonts w:ascii="Arial" w:hAnsi="Arial" w:cs="Arial"/>
                <w:color w:val="000000" w:themeColor="text1"/>
              </w:rPr>
              <w:t xml:space="preserve">iki darbų atlikimo pradžios turi parengti ir su Užsakovu </w:t>
            </w:r>
            <w:r w:rsidRPr="00C91B8C">
              <w:rPr>
                <w:rFonts w:ascii="Arial" w:hAnsi="Arial" w:cs="Arial"/>
                <w:color w:val="000000" w:themeColor="text1"/>
              </w:rPr>
              <w:t xml:space="preserve"> suderinti atliekų tvarkymo planą. Šis p</w:t>
            </w:r>
            <w:r>
              <w:rPr>
                <w:rFonts w:ascii="Arial" w:hAnsi="Arial" w:cs="Arial"/>
                <w:color w:val="000000" w:themeColor="text1"/>
              </w:rPr>
              <w:t>lanas turi būti suderintas su Užsakovo</w:t>
            </w:r>
            <w:r w:rsidRPr="00C91B8C">
              <w:rPr>
                <w:rFonts w:ascii="Arial" w:hAnsi="Arial" w:cs="Arial"/>
                <w:color w:val="000000" w:themeColor="text1"/>
              </w:rPr>
              <w:t xml:space="preserve"> projekto vadovu, </w:t>
            </w:r>
            <w:r>
              <w:rPr>
                <w:rFonts w:ascii="Arial" w:hAnsi="Arial" w:cs="Arial"/>
                <w:color w:val="000000" w:themeColor="text1"/>
              </w:rPr>
              <w:t xml:space="preserve">Užsakovo </w:t>
            </w:r>
            <w:r w:rsidRPr="00C91B8C">
              <w:rPr>
                <w:rFonts w:ascii="Arial" w:hAnsi="Arial" w:cs="Arial"/>
                <w:color w:val="000000" w:themeColor="text1"/>
              </w:rPr>
              <w:t xml:space="preserve">Gamybos padalinio vadovu bei </w:t>
            </w:r>
            <w:r>
              <w:rPr>
                <w:rFonts w:ascii="Arial" w:hAnsi="Arial" w:cs="Arial"/>
                <w:color w:val="000000" w:themeColor="text1"/>
              </w:rPr>
              <w:t xml:space="preserve">Užsakovo </w:t>
            </w:r>
            <w:r w:rsidRPr="00C91B8C">
              <w:rPr>
                <w:rFonts w:ascii="Arial" w:hAnsi="Arial" w:cs="Arial"/>
                <w:color w:val="000000" w:themeColor="text1"/>
              </w:rPr>
              <w:t>Ekologijos skyriaus specialistu. Susidariusias atliekas sutvarkyti laikantis patvirtinto atliekų tv</w:t>
            </w:r>
            <w:r>
              <w:rPr>
                <w:rFonts w:ascii="Arial" w:hAnsi="Arial" w:cs="Arial"/>
                <w:color w:val="000000" w:themeColor="text1"/>
              </w:rPr>
              <w:t>arkymo plano ir vadovaujantis Užsakovo</w:t>
            </w:r>
            <w:r w:rsidRPr="00C91B8C">
              <w:rPr>
                <w:rFonts w:ascii="Arial" w:hAnsi="Arial" w:cs="Arial"/>
                <w:color w:val="000000" w:themeColor="text1"/>
              </w:rPr>
              <w:t xml:space="preserve"> Atliekų tvarkymo taisyklėmis.</w:t>
            </w:r>
          </w:p>
          <w:p w14:paraId="0351DFF4" w14:textId="77777777" w:rsidR="00CD0E25" w:rsidRDefault="00CD0E25" w:rsidP="00CD0E25">
            <w:pPr>
              <w:jc w:val="both"/>
              <w:rPr>
                <w:rFonts w:ascii="Arial" w:hAnsi="Arial" w:cs="Arial"/>
                <w:bCs/>
                <w:color w:val="000000" w:themeColor="text1"/>
              </w:rPr>
            </w:pPr>
            <w:r>
              <w:rPr>
                <w:rFonts w:ascii="Arial" w:hAnsi="Arial" w:cs="Arial"/>
                <w:color w:val="000000" w:themeColor="text1"/>
              </w:rPr>
              <w:t>3.1.3 Vadovaujantis ORLEN Lietuva</w:t>
            </w:r>
            <w:r w:rsidRPr="00CD0E25">
              <w:rPr>
                <w:rFonts w:ascii="Arial" w:hAnsi="Arial" w:cs="Arial"/>
                <w:color w:val="000000" w:themeColor="text1"/>
              </w:rPr>
              <w:t xml:space="preserve"> Rangovų saugos ir sveikatos instrukcija </w:t>
            </w:r>
            <w:r w:rsidRPr="00CD0E25">
              <w:rPr>
                <w:rFonts w:ascii="Arial" w:hAnsi="Arial" w:cs="Arial"/>
                <w:bCs/>
                <w:color w:val="000000" w:themeColor="text1"/>
              </w:rPr>
              <w:t xml:space="preserve">BDS-40 (patalpinta adresu </w:t>
            </w:r>
            <w:hyperlink r:id="rId8" w:history="1">
              <w:r w:rsidRPr="00CD0E25">
                <w:rPr>
                  <w:rStyle w:val="Hyperlink"/>
                  <w:rFonts w:ascii="Arial" w:hAnsi="Arial" w:cs="Arial"/>
                  <w:bCs/>
                </w:rPr>
                <w:t>https://www.orlenlietuva.lt/LT/OurOffer/Forcontractors/Puslapiai/Darbuotoju-saugos-ir-sveikatos-dokumentai.aspx</w:t>
              </w:r>
            </w:hyperlink>
            <w:r w:rsidRPr="00CD0E25">
              <w:rPr>
                <w:rFonts w:ascii="Arial" w:hAnsi="Arial" w:cs="Arial"/>
                <w:bCs/>
                <w:color w:val="000000" w:themeColor="text1"/>
              </w:rPr>
              <w:t xml:space="preserve">), </w:t>
            </w:r>
            <w:r w:rsidRPr="00322930">
              <w:rPr>
                <w:rFonts w:ascii="Arial" w:hAnsi="Arial" w:cs="Arial"/>
                <w:b/>
                <w:color w:val="000000" w:themeColor="text1"/>
              </w:rPr>
              <w:t>Rangovas</w:t>
            </w:r>
            <w:r w:rsidRPr="00CD0E25">
              <w:rPr>
                <w:rFonts w:ascii="Arial" w:hAnsi="Arial" w:cs="Arial"/>
                <w:color w:val="000000" w:themeColor="text1"/>
              </w:rPr>
              <w:t xml:space="preserve"> turi parengti Darbuotojų saugos ir sveikatos planą</w:t>
            </w:r>
            <w:r w:rsidRPr="00CD0E25">
              <w:rPr>
                <w:rFonts w:ascii="Arial" w:hAnsi="Arial" w:cs="Arial"/>
                <w:bCs/>
                <w:color w:val="000000" w:themeColor="text1"/>
              </w:rPr>
              <w:t>.</w:t>
            </w:r>
          </w:p>
          <w:p w14:paraId="77094C5C" w14:textId="77777777" w:rsidR="00CD0E25" w:rsidRDefault="00CD0E25" w:rsidP="00CD0E25">
            <w:pPr>
              <w:jc w:val="both"/>
              <w:rPr>
                <w:rFonts w:ascii="Arial" w:hAnsi="Arial" w:cs="Arial"/>
              </w:rPr>
            </w:pPr>
            <w:r>
              <w:rPr>
                <w:rFonts w:ascii="Arial" w:hAnsi="Arial" w:cs="Arial"/>
                <w:bCs/>
                <w:color w:val="000000" w:themeColor="text1"/>
              </w:rPr>
              <w:lastRenderedPageBreak/>
              <w:t xml:space="preserve">3.1.4 </w:t>
            </w:r>
            <w:r w:rsidR="00322930" w:rsidRPr="00322930">
              <w:rPr>
                <w:rFonts w:ascii="Arial" w:hAnsi="Arial" w:cs="Arial"/>
                <w:b/>
              </w:rPr>
              <w:t>Rangovas</w:t>
            </w:r>
            <w:r w:rsidR="00322930" w:rsidRPr="00F35A7F">
              <w:rPr>
                <w:rFonts w:ascii="Arial" w:hAnsi="Arial" w:cs="Arial"/>
              </w:rPr>
              <w:t xml:space="preserve"> turi parengti suvirinimo darbų procedūras ir suderinti su </w:t>
            </w:r>
            <w:r w:rsidR="00322930">
              <w:rPr>
                <w:rFonts w:ascii="Arial" w:hAnsi="Arial" w:cs="Arial"/>
              </w:rPr>
              <w:t>Užsakovo</w:t>
            </w:r>
            <w:r w:rsidR="00322930" w:rsidRPr="00F35A7F">
              <w:rPr>
                <w:rFonts w:ascii="Arial" w:hAnsi="Arial" w:cs="Arial"/>
              </w:rPr>
              <w:t xml:space="preserve"> Įrengimų priežiūros ir medžiagų analizės grup</w:t>
            </w:r>
            <w:r w:rsidR="00322930">
              <w:rPr>
                <w:rFonts w:ascii="Arial" w:hAnsi="Arial" w:cs="Arial"/>
              </w:rPr>
              <w:t>ės inžinieriais bei akredituotos</w:t>
            </w:r>
            <w:r w:rsidR="00322930" w:rsidRPr="00F35A7F">
              <w:rPr>
                <w:rFonts w:ascii="Arial" w:hAnsi="Arial" w:cs="Arial"/>
              </w:rPr>
              <w:t xml:space="preserve"> įstaigos ekspertais</w:t>
            </w:r>
          </w:p>
          <w:p w14:paraId="3AC35285" w14:textId="77777777" w:rsidR="00322930" w:rsidRDefault="00322930" w:rsidP="00CD0E25">
            <w:pPr>
              <w:jc w:val="both"/>
              <w:rPr>
                <w:rFonts w:ascii="Arial" w:hAnsi="Arial" w:cs="Arial"/>
              </w:rPr>
            </w:pPr>
            <w:r>
              <w:rPr>
                <w:rFonts w:ascii="Arial" w:hAnsi="Arial" w:cs="Arial"/>
              </w:rPr>
              <w:t xml:space="preserve">3.1.5 </w:t>
            </w:r>
            <w:r w:rsidR="000E1342" w:rsidRPr="000E1342">
              <w:rPr>
                <w:rFonts w:ascii="Arial" w:hAnsi="Arial" w:cs="Arial"/>
                <w:b/>
              </w:rPr>
              <w:t>Rangovas</w:t>
            </w:r>
            <w:r w:rsidR="000E1342" w:rsidRPr="000E1342">
              <w:rPr>
                <w:rFonts w:ascii="Arial" w:hAnsi="Arial" w:cs="Arial"/>
              </w:rPr>
              <w:t xml:space="preserve"> turės pats gauti visus leidimus ir suderinimus, kurių reikės įsivežti </w:t>
            </w:r>
            <w:r w:rsidR="000E1342">
              <w:rPr>
                <w:rFonts w:ascii="Arial" w:hAnsi="Arial" w:cs="Arial"/>
              </w:rPr>
              <w:t>savo įrangą ir atlikti darbus Užsakovo</w:t>
            </w:r>
            <w:r w:rsidR="000E1342" w:rsidRPr="000E1342">
              <w:rPr>
                <w:rFonts w:ascii="Arial" w:hAnsi="Arial" w:cs="Arial"/>
              </w:rPr>
              <w:t xml:space="preserve"> teritorijoje.</w:t>
            </w:r>
          </w:p>
          <w:p w14:paraId="724194DA" w14:textId="77777777" w:rsidR="00F14286" w:rsidRDefault="000E1342" w:rsidP="00F14286">
            <w:pPr>
              <w:ind w:left="679" w:hanging="709"/>
              <w:jc w:val="both"/>
              <w:rPr>
                <w:rFonts w:ascii="Arial" w:hAnsi="Arial" w:cs="Arial"/>
                <w:bCs/>
                <w:szCs w:val="28"/>
              </w:rPr>
            </w:pPr>
            <w:r>
              <w:rPr>
                <w:rFonts w:ascii="Arial" w:hAnsi="Arial" w:cs="Arial"/>
              </w:rPr>
              <w:t>3.1.6</w:t>
            </w:r>
            <w:r w:rsidR="00F14286">
              <w:rPr>
                <w:rFonts w:ascii="Arial" w:hAnsi="Arial" w:cs="Arial"/>
              </w:rPr>
              <w:t xml:space="preserve"> </w:t>
            </w:r>
            <w:r w:rsidR="00F14286" w:rsidRPr="00F35A7F">
              <w:rPr>
                <w:rFonts w:ascii="Arial" w:hAnsi="Arial" w:cs="Arial"/>
                <w:color w:val="000000"/>
              </w:rPr>
              <w:t xml:space="preserve">Tam, kad galėtų prisijungti savo elektros įrenginius prie </w:t>
            </w:r>
            <w:r w:rsidR="00F14286">
              <w:rPr>
                <w:rFonts w:ascii="Arial" w:hAnsi="Arial" w:cs="Arial"/>
              </w:rPr>
              <w:t>Užsakovo</w:t>
            </w:r>
            <w:r w:rsidR="00F14286" w:rsidRPr="00F35A7F">
              <w:rPr>
                <w:rFonts w:ascii="Arial" w:hAnsi="Arial" w:cs="Arial"/>
                <w:color w:val="000000"/>
              </w:rPr>
              <w:t xml:space="preserve"> elektros tinklų</w:t>
            </w:r>
            <w:r w:rsidR="00F14286" w:rsidRPr="00F35A7F">
              <w:rPr>
                <w:rFonts w:ascii="Arial" w:hAnsi="Arial" w:cs="Arial"/>
              </w:rPr>
              <w:t xml:space="preserve">, </w:t>
            </w:r>
            <w:r w:rsidR="00F14286" w:rsidRPr="00F14286">
              <w:rPr>
                <w:rFonts w:ascii="Arial" w:hAnsi="Arial" w:cs="Arial"/>
                <w:b/>
              </w:rPr>
              <w:t>Rangovas</w:t>
            </w:r>
            <w:r w:rsidR="00F14286" w:rsidRPr="00F35A7F">
              <w:rPr>
                <w:rFonts w:ascii="Arial" w:hAnsi="Arial" w:cs="Arial"/>
              </w:rPr>
              <w:t xml:space="preserve"> turės įvykdyti visus </w:t>
            </w:r>
            <w:r w:rsidR="00F14286">
              <w:rPr>
                <w:rFonts w:ascii="Arial" w:hAnsi="Arial" w:cs="Arial"/>
              </w:rPr>
              <w:t>U</w:t>
            </w:r>
            <w:r w:rsidR="00F14286" w:rsidRPr="00F35A7F">
              <w:rPr>
                <w:rFonts w:ascii="Arial" w:hAnsi="Arial" w:cs="Arial"/>
              </w:rPr>
              <w:t>žsakovo reikalavimus</w:t>
            </w:r>
            <w:r w:rsidR="00F14286">
              <w:rPr>
                <w:rFonts w:ascii="Arial" w:hAnsi="Arial" w:cs="Arial"/>
              </w:rPr>
              <w:t xml:space="preserve">, nustatytus ORLEN Lietuva Rangovų saugos ir sveikatos instrukcijoje </w:t>
            </w:r>
            <w:r w:rsidR="00F14286" w:rsidRPr="00F35A7F">
              <w:rPr>
                <w:rFonts w:ascii="Arial" w:hAnsi="Arial" w:cs="Arial"/>
                <w:bCs/>
                <w:szCs w:val="28"/>
              </w:rPr>
              <w:t>BDS-40</w:t>
            </w:r>
          </w:p>
          <w:p w14:paraId="58F8558C" w14:textId="77777777" w:rsidR="00460EF6" w:rsidRDefault="00F14286" w:rsidP="00460EF6">
            <w:pPr>
              <w:ind w:left="679" w:hanging="709"/>
              <w:jc w:val="both"/>
              <w:rPr>
                <w:rFonts w:ascii="Arial" w:hAnsi="Arial" w:cs="Arial"/>
              </w:rPr>
            </w:pPr>
            <w:r>
              <w:rPr>
                <w:rFonts w:ascii="Arial" w:hAnsi="Arial" w:cs="Arial"/>
                <w:bCs/>
                <w:szCs w:val="28"/>
              </w:rPr>
              <w:t xml:space="preserve">3.1.7 </w:t>
            </w:r>
            <w:r w:rsidR="00460EF6" w:rsidRPr="00460EF6">
              <w:rPr>
                <w:rFonts w:ascii="Arial" w:hAnsi="Arial" w:cs="Arial"/>
                <w:b/>
              </w:rPr>
              <w:t>Rangovas</w:t>
            </w:r>
            <w:r w:rsidR="00460EF6" w:rsidRPr="00F35A7F">
              <w:rPr>
                <w:rFonts w:ascii="Arial" w:hAnsi="Arial" w:cs="Arial"/>
              </w:rPr>
              <w:t xml:space="preserve"> turi pasiruošti laikiną paruošiamųjų darbų atlikimo ir medžiagų saugojimo aikštelę. Už laikinosios aikštelės saugumą, ten esančių medžiagų apsaugą darbų metu atsakingas </w:t>
            </w:r>
            <w:r w:rsidR="00460EF6" w:rsidRPr="00460EF6">
              <w:rPr>
                <w:rFonts w:ascii="Arial" w:hAnsi="Arial" w:cs="Arial"/>
                <w:b/>
              </w:rPr>
              <w:t>Rangovas</w:t>
            </w:r>
            <w:r w:rsidR="00460EF6" w:rsidRPr="00F35A7F">
              <w:rPr>
                <w:rFonts w:ascii="Arial" w:hAnsi="Arial" w:cs="Arial"/>
              </w:rPr>
              <w:t xml:space="preserve">. Aikštelės vieta ir reikalingas jos dydis derinamas su </w:t>
            </w:r>
            <w:r w:rsidR="00460EF6">
              <w:rPr>
                <w:rFonts w:ascii="Arial" w:hAnsi="Arial" w:cs="Arial"/>
              </w:rPr>
              <w:t>Užsakovo p</w:t>
            </w:r>
            <w:r w:rsidR="00460EF6" w:rsidRPr="00F35A7F">
              <w:rPr>
                <w:rFonts w:ascii="Arial" w:hAnsi="Arial" w:cs="Arial"/>
              </w:rPr>
              <w:t xml:space="preserve">rojekto vadovu, </w:t>
            </w:r>
            <w:r w:rsidR="00460EF6">
              <w:rPr>
                <w:rFonts w:ascii="Arial" w:hAnsi="Arial" w:cs="Arial"/>
              </w:rPr>
              <w:t xml:space="preserve">Užsakovo </w:t>
            </w:r>
            <w:r w:rsidR="00460EF6" w:rsidRPr="00F35A7F">
              <w:rPr>
                <w:rFonts w:ascii="Arial" w:hAnsi="Arial" w:cs="Arial"/>
              </w:rPr>
              <w:t xml:space="preserve">Gamybos padalinio vadovu, darbų saugos specialistu ir </w:t>
            </w:r>
            <w:r w:rsidR="00460EF6">
              <w:rPr>
                <w:rFonts w:ascii="Arial" w:hAnsi="Arial" w:cs="Arial"/>
              </w:rPr>
              <w:t>P</w:t>
            </w:r>
            <w:r w:rsidR="00460EF6" w:rsidRPr="00F35A7F">
              <w:rPr>
                <w:rFonts w:ascii="Arial" w:hAnsi="Arial" w:cs="Arial"/>
              </w:rPr>
              <w:t>riešgaisrine gelbėjimo tarnyba. Minėtos aikštelės įrengimui (aikštelės paruošimui, aptvėrimui</w:t>
            </w:r>
            <w:r w:rsidR="00460EF6">
              <w:rPr>
                <w:rFonts w:ascii="Arial" w:hAnsi="Arial" w:cs="Arial"/>
              </w:rPr>
              <w:t>,</w:t>
            </w:r>
            <w:r w:rsidR="00460EF6" w:rsidRPr="00F35A7F">
              <w:rPr>
                <w:rFonts w:ascii="Arial" w:hAnsi="Arial" w:cs="Arial"/>
              </w:rPr>
              <w:t xml:space="preserve"> jei reikalinga</w:t>
            </w:r>
            <w:r w:rsidR="00460EF6">
              <w:rPr>
                <w:rFonts w:ascii="Arial" w:hAnsi="Arial" w:cs="Arial"/>
              </w:rPr>
              <w:t>,</w:t>
            </w:r>
            <w:r w:rsidR="00460EF6" w:rsidRPr="00F35A7F">
              <w:rPr>
                <w:rFonts w:ascii="Arial" w:hAnsi="Arial" w:cs="Arial"/>
              </w:rPr>
              <w:t xml:space="preserve"> ir pan.) visas medžiagas tiekia </w:t>
            </w:r>
            <w:r w:rsidR="00460EF6" w:rsidRPr="00460EF6">
              <w:rPr>
                <w:rFonts w:ascii="Arial" w:hAnsi="Arial" w:cs="Arial"/>
                <w:b/>
              </w:rPr>
              <w:t>Rangovas</w:t>
            </w:r>
            <w:r w:rsidR="00460EF6" w:rsidRPr="00F35A7F">
              <w:rPr>
                <w:rFonts w:ascii="Arial" w:hAnsi="Arial" w:cs="Arial"/>
              </w:rPr>
              <w:t>.</w:t>
            </w:r>
          </w:p>
          <w:p w14:paraId="49F6BA7E" w14:textId="77777777" w:rsidR="00460EF6" w:rsidRDefault="00460EF6" w:rsidP="00460EF6">
            <w:pPr>
              <w:ind w:left="679" w:hanging="709"/>
              <w:jc w:val="both"/>
              <w:rPr>
                <w:rFonts w:ascii="Arial" w:hAnsi="Arial" w:cs="Arial"/>
              </w:rPr>
            </w:pPr>
            <w:r>
              <w:rPr>
                <w:rFonts w:ascii="Arial" w:hAnsi="Arial" w:cs="Arial"/>
              </w:rPr>
              <w:t>3.1.8</w:t>
            </w:r>
            <w:r w:rsidR="007E3096">
              <w:rPr>
                <w:rFonts w:ascii="Arial" w:hAnsi="Arial" w:cs="Arial"/>
              </w:rPr>
              <w:t xml:space="preserve"> </w:t>
            </w:r>
            <w:r w:rsidR="007E3096" w:rsidRPr="00F35A7F">
              <w:rPr>
                <w:rFonts w:ascii="Arial" w:hAnsi="Arial" w:cs="Arial"/>
              </w:rPr>
              <w:t xml:space="preserve">Į </w:t>
            </w:r>
            <w:r w:rsidR="007E3096" w:rsidRPr="007E3096">
              <w:rPr>
                <w:rFonts w:ascii="Arial" w:hAnsi="Arial" w:cs="Arial"/>
                <w:b/>
              </w:rPr>
              <w:t>Rangovo</w:t>
            </w:r>
            <w:r w:rsidR="007E3096" w:rsidRPr="00F35A7F">
              <w:rPr>
                <w:rFonts w:ascii="Arial" w:hAnsi="Arial" w:cs="Arial"/>
              </w:rPr>
              <w:t xml:space="preserve"> apimtis įeina visi darbai, kurie yra aprašyti arba numatyti brėžiniuose (</w:t>
            </w:r>
            <w:r w:rsidR="007E3096">
              <w:rPr>
                <w:rFonts w:ascii="Arial" w:hAnsi="Arial" w:cs="Arial"/>
              </w:rPr>
              <w:t>p</w:t>
            </w:r>
            <w:r w:rsidR="007E3096" w:rsidRPr="00F35A7F">
              <w:rPr>
                <w:rFonts w:ascii="Arial" w:hAnsi="Arial" w:cs="Arial"/>
              </w:rPr>
              <w:t>rieduose), specifikacijose. Bet kurie smulkūs brėžiniuose ar specifikacijose nenurodyti darbai, kurie yra būtini darbų funkcionalum</w:t>
            </w:r>
            <w:r w:rsidR="007E3096">
              <w:rPr>
                <w:rFonts w:ascii="Arial" w:hAnsi="Arial" w:cs="Arial"/>
              </w:rPr>
              <w:t>ui</w:t>
            </w:r>
            <w:r w:rsidR="007E3096" w:rsidRPr="00F35A7F">
              <w:rPr>
                <w:rFonts w:ascii="Arial" w:hAnsi="Arial" w:cs="Arial"/>
              </w:rPr>
              <w:t xml:space="preserve"> ir užbaigtum</w:t>
            </w:r>
            <w:r w:rsidR="007E3096">
              <w:rPr>
                <w:rFonts w:ascii="Arial" w:hAnsi="Arial" w:cs="Arial"/>
              </w:rPr>
              <w:t>ui užtikrinti</w:t>
            </w:r>
            <w:r w:rsidR="007E3096" w:rsidRPr="00F35A7F">
              <w:rPr>
                <w:rFonts w:ascii="Arial" w:hAnsi="Arial" w:cs="Arial"/>
              </w:rPr>
              <w:t xml:space="preserve">, laikomi įtrauktais į </w:t>
            </w:r>
            <w:r w:rsidR="007E3096" w:rsidRPr="007E3096">
              <w:rPr>
                <w:rFonts w:ascii="Arial" w:hAnsi="Arial" w:cs="Arial"/>
                <w:b/>
              </w:rPr>
              <w:t>Rangovo</w:t>
            </w:r>
            <w:r w:rsidR="007E3096" w:rsidRPr="00F35A7F">
              <w:rPr>
                <w:rFonts w:ascii="Arial" w:hAnsi="Arial" w:cs="Arial"/>
              </w:rPr>
              <w:t xml:space="preserve"> darbų apimtis.</w:t>
            </w:r>
          </w:p>
          <w:p w14:paraId="195D5D6D" w14:textId="77777777" w:rsidR="007E3096" w:rsidRDefault="007E3096" w:rsidP="00460EF6">
            <w:pPr>
              <w:ind w:left="679" w:hanging="709"/>
              <w:jc w:val="both"/>
              <w:rPr>
                <w:rFonts w:ascii="Arial" w:hAnsi="Arial" w:cs="Arial"/>
              </w:rPr>
            </w:pPr>
            <w:r>
              <w:rPr>
                <w:rFonts w:ascii="Arial" w:hAnsi="Arial" w:cs="Arial"/>
              </w:rPr>
              <w:t xml:space="preserve">3.1.9 </w:t>
            </w:r>
            <w:r w:rsidR="009D3C69" w:rsidRPr="009D3C69">
              <w:rPr>
                <w:rFonts w:ascii="Arial" w:hAnsi="Arial" w:cs="Arial"/>
                <w:b/>
              </w:rPr>
              <w:t>Rangovas</w:t>
            </w:r>
            <w:r w:rsidR="009D3C69" w:rsidRPr="00F35A7F">
              <w:rPr>
                <w:rFonts w:ascii="Arial" w:hAnsi="Arial" w:cs="Arial"/>
              </w:rPr>
              <w:t xml:space="preserve"> pats turi pasirūpinti savo darbuotojų buitinėmis, administracinėmis, sanitarinėmis patalpomis</w:t>
            </w:r>
            <w:r w:rsidR="009D3C69">
              <w:rPr>
                <w:rFonts w:ascii="Arial" w:hAnsi="Arial" w:cs="Arial"/>
              </w:rPr>
              <w:t xml:space="preserve"> bei u</w:t>
            </w:r>
            <w:r w:rsidR="009D3C69" w:rsidRPr="00F35A7F">
              <w:rPr>
                <w:rFonts w:ascii="Arial" w:hAnsi="Arial" w:cs="Arial"/>
              </w:rPr>
              <w:t xml:space="preserve">žtikrinti </w:t>
            </w:r>
            <w:r w:rsidR="009D3C69">
              <w:rPr>
                <w:rFonts w:ascii="Arial" w:hAnsi="Arial" w:cs="Arial"/>
              </w:rPr>
              <w:t xml:space="preserve">šių </w:t>
            </w:r>
            <w:r w:rsidR="009D3C69" w:rsidRPr="00F35A7F">
              <w:rPr>
                <w:rFonts w:ascii="Arial" w:hAnsi="Arial" w:cs="Arial"/>
              </w:rPr>
              <w:t>patalpų bei darbo vietos priežiūrą ir tvarkos palaikymą</w:t>
            </w:r>
            <w:r w:rsidR="00683583">
              <w:rPr>
                <w:rFonts w:ascii="Arial" w:hAnsi="Arial" w:cs="Arial"/>
              </w:rPr>
              <w:t xml:space="preserve"> </w:t>
            </w:r>
            <w:r w:rsidR="009D3C69">
              <w:rPr>
                <w:rFonts w:ascii="Arial" w:hAnsi="Arial" w:cs="Arial"/>
              </w:rPr>
              <w:t>.</w:t>
            </w:r>
          </w:p>
          <w:p w14:paraId="2DD5D66C" w14:textId="77777777" w:rsidR="009D3C69" w:rsidRDefault="009D3C69" w:rsidP="00460EF6">
            <w:pPr>
              <w:ind w:left="679" w:hanging="709"/>
              <w:jc w:val="both"/>
              <w:rPr>
                <w:rFonts w:ascii="Arial" w:hAnsi="Arial" w:cs="Arial"/>
                <w:b/>
              </w:rPr>
            </w:pPr>
            <w:r>
              <w:rPr>
                <w:rFonts w:ascii="Arial" w:hAnsi="Arial" w:cs="Arial"/>
              </w:rPr>
              <w:t xml:space="preserve">3.1.10 </w:t>
            </w:r>
            <w:r w:rsidR="001503CE" w:rsidRPr="00F35A7F">
              <w:rPr>
                <w:rFonts w:ascii="Arial" w:hAnsi="Arial" w:cs="Arial"/>
              </w:rPr>
              <w:t>Buitiniai vagonėliai ir įrankių vagonėliai</w:t>
            </w:r>
            <w:r w:rsidR="001503CE">
              <w:rPr>
                <w:rFonts w:ascii="Arial" w:hAnsi="Arial" w:cs="Arial"/>
              </w:rPr>
              <w:t xml:space="preserve">, </w:t>
            </w:r>
            <w:r w:rsidR="001503CE" w:rsidRPr="00F35A7F">
              <w:rPr>
                <w:rFonts w:ascii="Arial" w:hAnsi="Arial" w:cs="Arial"/>
              </w:rPr>
              <w:t>įskaitant jų mobilizaciją / demobilizaciją</w:t>
            </w:r>
            <w:r w:rsidR="001503CE">
              <w:rPr>
                <w:rFonts w:ascii="Arial" w:hAnsi="Arial" w:cs="Arial"/>
              </w:rPr>
              <w:t>,</w:t>
            </w:r>
            <w:r w:rsidR="001503CE" w:rsidRPr="00F35A7F">
              <w:rPr>
                <w:rFonts w:ascii="Arial" w:hAnsi="Arial" w:cs="Arial"/>
              </w:rPr>
              <w:t xml:space="preserve"> turi būti įvertinti darbų kain</w:t>
            </w:r>
            <w:r w:rsidR="001503CE">
              <w:rPr>
                <w:rFonts w:ascii="Arial" w:hAnsi="Arial" w:cs="Arial"/>
              </w:rPr>
              <w:t xml:space="preserve">oje. </w:t>
            </w:r>
            <w:r w:rsidR="001503CE" w:rsidRPr="001503CE">
              <w:rPr>
                <w:rFonts w:ascii="Arial" w:hAnsi="Arial" w:cs="Arial"/>
                <w:b/>
              </w:rPr>
              <w:t>Užsakovas</w:t>
            </w:r>
            <w:r w:rsidR="001503CE" w:rsidRPr="00F35A7F">
              <w:rPr>
                <w:rFonts w:ascii="Arial" w:hAnsi="Arial" w:cs="Arial"/>
              </w:rPr>
              <w:t xml:space="preserve"> suteiks vagonėlių pastatymo vietą, elektros</w:t>
            </w:r>
            <w:r w:rsidR="001503CE">
              <w:rPr>
                <w:rFonts w:ascii="Arial" w:hAnsi="Arial" w:cs="Arial"/>
              </w:rPr>
              <w:t xml:space="preserve">, </w:t>
            </w:r>
            <w:r w:rsidR="001503CE" w:rsidRPr="00F35A7F">
              <w:rPr>
                <w:rFonts w:ascii="Arial" w:hAnsi="Arial" w:cs="Arial"/>
              </w:rPr>
              <w:t>vandens ir nuotekų pasijungimo galimybę. Biotualet</w:t>
            </w:r>
            <w:r w:rsidR="001503CE">
              <w:rPr>
                <w:rFonts w:ascii="Arial" w:hAnsi="Arial" w:cs="Arial"/>
              </w:rPr>
              <w:t xml:space="preserve">us </w:t>
            </w:r>
            <w:r w:rsidR="001503CE" w:rsidRPr="00F35A7F">
              <w:rPr>
                <w:rFonts w:ascii="Arial" w:hAnsi="Arial" w:cs="Arial"/>
              </w:rPr>
              <w:t>tiek buitinių vagonėlių miestelyje, tiek įrenginiuose pateik</w:t>
            </w:r>
            <w:r w:rsidR="001503CE">
              <w:rPr>
                <w:rFonts w:ascii="Arial" w:hAnsi="Arial" w:cs="Arial"/>
              </w:rPr>
              <w:t xml:space="preserve">s </w:t>
            </w:r>
            <w:r w:rsidR="001503CE" w:rsidRPr="001503CE">
              <w:rPr>
                <w:rFonts w:ascii="Arial" w:hAnsi="Arial" w:cs="Arial"/>
                <w:b/>
              </w:rPr>
              <w:t>Užsakovas</w:t>
            </w:r>
            <w:r w:rsidR="001503CE">
              <w:rPr>
                <w:rFonts w:ascii="Arial" w:hAnsi="Arial" w:cs="Arial"/>
                <w:b/>
              </w:rPr>
              <w:t>.</w:t>
            </w:r>
          </w:p>
          <w:p w14:paraId="7F8FAD12" w14:textId="77777777" w:rsidR="001503CE" w:rsidRDefault="001503CE" w:rsidP="00460EF6">
            <w:pPr>
              <w:ind w:left="679" w:hanging="709"/>
              <w:jc w:val="both"/>
              <w:rPr>
                <w:rFonts w:ascii="Arial" w:hAnsi="Arial" w:cs="Arial"/>
              </w:rPr>
            </w:pPr>
            <w:r w:rsidRPr="001503CE">
              <w:rPr>
                <w:rFonts w:ascii="Arial" w:hAnsi="Arial" w:cs="Arial"/>
              </w:rPr>
              <w:t>3.1.11</w:t>
            </w:r>
            <w:r w:rsidR="00117A74">
              <w:rPr>
                <w:rFonts w:ascii="Arial" w:hAnsi="Arial" w:cs="Arial"/>
              </w:rPr>
              <w:t xml:space="preserve"> </w:t>
            </w:r>
            <w:r w:rsidR="00117A74" w:rsidRPr="00117A74">
              <w:rPr>
                <w:rFonts w:ascii="Arial" w:hAnsi="Arial" w:cs="Arial"/>
                <w:b/>
              </w:rPr>
              <w:t>Rangovas</w:t>
            </w:r>
            <w:r w:rsidR="00117A74" w:rsidRPr="00F35A7F">
              <w:rPr>
                <w:rFonts w:ascii="Arial" w:hAnsi="Arial" w:cs="Arial"/>
              </w:rPr>
              <w:t xml:space="preserve"> turi turėti savo </w:t>
            </w:r>
            <w:r w:rsidR="00117A74">
              <w:rPr>
                <w:rFonts w:ascii="Arial" w:hAnsi="Arial" w:cs="Arial"/>
              </w:rPr>
              <w:t xml:space="preserve">atestuotą </w:t>
            </w:r>
            <w:r w:rsidR="00117A74" w:rsidRPr="00F35A7F">
              <w:rPr>
                <w:rFonts w:ascii="Arial" w:hAnsi="Arial" w:cs="Arial"/>
              </w:rPr>
              <w:t xml:space="preserve">elektriką, </w:t>
            </w:r>
            <w:r w:rsidR="00117A74">
              <w:rPr>
                <w:rFonts w:ascii="Arial" w:hAnsi="Arial" w:cs="Arial"/>
              </w:rPr>
              <w:t>turintį teisę</w:t>
            </w:r>
            <w:r w:rsidR="00117A74" w:rsidRPr="00F35A7F">
              <w:rPr>
                <w:rFonts w:ascii="Arial" w:hAnsi="Arial" w:cs="Arial"/>
              </w:rPr>
              <w:t xml:space="preserve"> vykdyti </w:t>
            </w:r>
            <w:r w:rsidR="00117A74">
              <w:rPr>
                <w:rFonts w:ascii="Arial" w:hAnsi="Arial" w:cs="Arial"/>
              </w:rPr>
              <w:t xml:space="preserve">Rangovo el. </w:t>
            </w:r>
            <w:r w:rsidR="00117A74" w:rsidRPr="00F35A7F">
              <w:rPr>
                <w:rFonts w:ascii="Arial" w:hAnsi="Arial" w:cs="Arial"/>
              </w:rPr>
              <w:t>įrang</w:t>
            </w:r>
            <w:r w:rsidR="00117A74">
              <w:rPr>
                <w:rFonts w:ascii="Arial" w:hAnsi="Arial" w:cs="Arial"/>
              </w:rPr>
              <w:t>os</w:t>
            </w:r>
            <w:r w:rsidR="00117A74" w:rsidRPr="00F35A7F">
              <w:rPr>
                <w:rFonts w:ascii="Arial" w:hAnsi="Arial" w:cs="Arial"/>
              </w:rPr>
              <w:t xml:space="preserve"> pajungimo/atjungimo darbus</w:t>
            </w:r>
            <w:r w:rsidR="00117A74">
              <w:rPr>
                <w:rFonts w:ascii="Arial" w:hAnsi="Arial" w:cs="Arial"/>
              </w:rPr>
              <w:t>.</w:t>
            </w:r>
          </w:p>
          <w:p w14:paraId="45EF8273" w14:textId="77777777" w:rsidR="00117A74" w:rsidRDefault="00117A74" w:rsidP="00460EF6">
            <w:pPr>
              <w:ind w:left="679" w:hanging="709"/>
              <w:jc w:val="both"/>
              <w:rPr>
                <w:rFonts w:ascii="Arial" w:hAnsi="Arial" w:cs="Arial"/>
                <w:b/>
              </w:rPr>
            </w:pPr>
            <w:r>
              <w:rPr>
                <w:rFonts w:ascii="Arial" w:hAnsi="Arial" w:cs="Arial"/>
              </w:rPr>
              <w:t xml:space="preserve">3.1.12 </w:t>
            </w:r>
            <w:r w:rsidR="00BD1236" w:rsidRPr="00BD1236">
              <w:rPr>
                <w:rFonts w:ascii="Arial" w:hAnsi="Arial" w:cs="Arial"/>
                <w:b/>
              </w:rPr>
              <w:t>Rangovas</w:t>
            </w:r>
            <w:r w:rsidR="00BD1236" w:rsidRPr="00F35A7F">
              <w:rPr>
                <w:rFonts w:ascii="Arial" w:hAnsi="Arial" w:cs="Arial"/>
              </w:rPr>
              <w:t xml:space="preserve"> į </w:t>
            </w:r>
            <w:r w:rsidR="00BD1236">
              <w:rPr>
                <w:rFonts w:ascii="Arial" w:hAnsi="Arial" w:cs="Arial"/>
              </w:rPr>
              <w:t>U</w:t>
            </w:r>
            <w:r w:rsidR="00BD1236" w:rsidRPr="00F35A7F">
              <w:rPr>
                <w:rFonts w:ascii="Arial" w:hAnsi="Arial" w:cs="Arial"/>
              </w:rPr>
              <w:t>žsakovo teritoriją įrenginius, medžiagas ir kt. priemones</w:t>
            </w:r>
            <w:r w:rsidR="00BD1236">
              <w:rPr>
                <w:rFonts w:ascii="Arial" w:hAnsi="Arial" w:cs="Arial"/>
              </w:rPr>
              <w:t xml:space="preserve"> </w:t>
            </w:r>
            <w:r w:rsidR="00BD1236" w:rsidRPr="00F35A7F">
              <w:rPr>
                <w:rFonts w:ascii="Arial" w:hAnsi="Arial" w:cs="Arial"/>
              </w:rPr>
              <w:t>įveža tik</w:t>
            </w:r>
            <w:r w:rsidR="00BD1236">
              <w:rPr>
                <w:rFonts w:ascii="Arial" w:hAnsi="Arial" w:cs="Arial"/>
              </w:rPr>
              <w:t xml:space="preserve"> su</w:t>
            </w:r>
            <w:r w:rsidR="00BD1236" w:rsidRPr="00F35A7F">
              <w:rPr>
                <w:rFonts w:ascii="Arial" w:hAnsi="Arial" w:cs="Arial"/>
              </w:rPr>
              <w:t xml:space="preserve"> krovinio važtaraš</w:t>
            </w:r>
            <w:r w:rsidR="00BD1236">
              <w:rPr>
                <w:rFonts w:ascii="Arial" w:hAnsi="Arial" w:cs="Arial"/>
              </w:rPr>
              <w:t>čiu</w:t>
            </w:r>
            <w:r w:rsidR="00BD1236" w:rsidRPr="00F35A7F">
              <w:rPr>
                <w:rFonts w:ascii="Arial" w:hAnsi="Arial" w:cs="Arial"/>
              </w:rPr>
              <w:t>. Krovinio važtaraštis privalo turėti žymą</w:t>
            </w:r>
            <w:r w:rsidR="00BD1236">
              <w:rPr>
                <w:rFonts w:ascii="Arial" w:hAnsi="Arial" w:cs="Arial"/>
              </w:rPr>
              <w:t>,</w:t>
            </w:r>
            <w:r w:rsidR="00BD1236" w:rsidRPr="00F35A7F">
              <w:rPr>
                <w:rFonts w:ascii="Arial" w:hAnsi="Arial" w:cs="Arial"/>
              </w:rPr>
              <w:t xml:space="preserve"> paliudijančią įveži</w:t>
            </w:r>
            <w:r w:rsidR="00BD1236">
              <w:rPr>
                <w:rFonts w:ascii="Arial" w:hAnsi="Arial" w:cs="Arial"/>
              </w:rPr>
              <w:t>mo faktą</w:t>
            </w:r>
            <w:r w:rsidR="00BD1236" w:rsidRPr="00F35A7F">
              <w:rPr>
                <w:rFonts w:ascii="Arial" w:hAnsi="Arial" w:cs="Arial"/>
              </w:rPr>
              <w:t xml:space="preserve">. Krovinio važtaraščiai pateikiami </w:t>
            </w:r>
            <w:r w:rsidR="00BD1236">
              <w:rPr>
                <w:rFonts w:ascii="Arial" w:hAnsi="Arial" w:cs="Arial"/>
              </w:rPr>
              <w:t xml:space="preserve">Užsakovo </w:t>
            </w:r>
            <w:r w:rsidR="00BD1236" w:rsidRPr="00F35A7F">
              <w:rPr>
                <w:rFonts w:ascii="Arial" w:hAnsi="Arial" w:cs="Arial"/>
              </w:rPr>
              <w:t xml:space="preserve">darbų prižiūrėtojui kartu su medžiagų nurašymo aktais. Šis punktas taikomas tik toms medžiagoms, kurias tiekia </w:t>
            </w:r>
            <w:r w:rsidR="00BD1236" w:rsidRPr="00BD1236">
              <w:rPr>
                <w:rFonts w:ascii="Arial" w:hAnsi="Arial" w:cs="Arial"/>
                <w:b/>
              </w:rPr>
              <w:t>Rangovas</w:t>
            </w:r>
            <w:r w:rsidR="00BD1236">
              <w:rPr>
                <w:rFonts w:ascii="Arial" w:hAnsi="Arial" w:cs="Arial"/>
                <w:b/>
              </w:rPr>
              <w:t>.</w:t>
            </w:r>
          </w:p>
          <w:p w14:paraId="106C59CF" w14:textId="77777777" w:rsidR="00BD1236" w:rsidRDefault="00BD1236" w:rsidP="00460EF6">
            <w:pPr>
              <w:ind w:left="679" w:hanging="709"/>
              <w:jc w:val="both"/>
              <w:rPr>
                <w:rFonts w:ascii="Arial" w:hAnsi="Arial" w:cs="Arial"/>
              </w:rPr>
            </w:pPr>
            <w:r>
              <w:rPr>
                <w:rFonts w:ascii="Arial" w:hAnsi="Arial" w:cs="Arial"/>
              </w:rPr>
              <w:t xml:space="preserve">3.1.13 </w:t>
            </w:r>
            <w:r w:rsidR="009D6F70">
              <w:rPr>
                <w:rFonts w:ascii="Arial" w:hAnsi="Arial" w:cs="Arial"/>
              </w:rPr>
              <w:t>L</w:t>
            </w:r>
            <w:r w:rsidR="009D6F70" w:rsidRPr="00F35A7F">
              <w:rPr>
                <w:rFonts w:ascii="Arial" w:hAnsi="Arial" w:cs="Arial"/>
              </w:rPr>
              <w:t>aikin</w:t>
            </w:r>
            <w:r w:rsidR="009D6F70">
              <w:rPr>
                <w:rFonts w:ascii="Arial" w:hAnsi="Arial" w:cs="Arial"/>
              </w:rPr>
              <w:t>us</w:t>
            </w:r>
            <w:r w:rsidR="009D6F70" w:rsidRPr="00F35A7F">
              <w:rPr>
                <w:rFonts w:ascii="Arial" w:hAnsi="Arial" w:cs="Arial"/>
              </w:rPr>
              <w:t xml:space="preserve"> statini</w:t>
            </w:r>
            <w:r w:rsidR="009D6F70">
              <w:rPr>
                <w:rFonts w:ascii="Arial" w:hAnsi="Arial" w:cs="Arial"/>
              </w:rPr>
              <w:t>us</w:t>
            </w:r>
            <w:r w:rsidR="009D6F70" w:rsidRPr="00F35A7F">
              <w:rPr>
                <w:rFonts w:ascii="Arial" w:hAnsi="Arial" w:cs="Arial"/>
              </w:rPr>
              <w:t xml:space="preserve"> (vagonėli</w:t>
            </w:r>
            <w:r w:rsidR="009D6F70">
              <w:rPr>
                <w:rFonts w:ascii="Arial" w:hAnsi="Arial" w:cs="Arial"/>
              </w:rPr>
              <w:t>us</w:t>
            </w:r>
            <w:r w:rsidR="009D6F70" w:rsidRPr="00F35A7F">
              <w:rPr>
                <w:rFonts w:ascii="Arial" w:hAnsi="Arial" w:cs="Arial"/>
              </w:rPr>
              <w:t>, buitin</w:t>
            </w:r>
            <w:r w:rsidR="009D6F70">
              <w:rPr>
                <w:rFonts w:ascii="Arial" w:hAnsi="Arial" w:cs="Arial"/>
              </w:rPr>
              <w:t>es</w:t>
            </w:r>
            <w:r w:rsidR="009D6F70" w:rsidRPr="00F35A7F">
              <w:rPr>
                <w:rFonts w:ascii="Arial" w:hAnsi="Arial" w:cs="Arial"/>
              </w:rPr>
              <w:t xml:space="preserve"> ir sanitarin</w:t>
            </w:r>
            <w:r w:rsidR="009D6F70">
              <w:rPr>
                <w:rFonts w:ascii="Arial" w:hAnsi="Arial" w:cs="Arial"/>
              </w:rPr>
              <w:t>es</w:t>
            </w:r>
            <w:r w:rsidR="009D6F70" w:rsidRPr="00F35A7F">
              <w:rPr>
                <w:rFonts w:ascii="Arial" w:hAnsi="Arial" w:cs="Arial"/>
              </w:rPr>
              <w:t xml:space="preserve"> patalp</w:t>
            </w:r>
            <w:r w:rsidR="009D6F70">
              <w:rPr>
                <w:rFonts w:ascii="Arial" w:hAnsi="Arial" w:cs="Arial"/>
              </w:rPr>
              <w:t>as</w:t>
            </w:r>
            <w:r w:rsidR="009D6F70" w:rsidRPr="00F35A7F">
              <w:rPr>
                <w:rFonts w:ascii="Arial" w:hAnsi="Arial" w:cs="Arial"/>
              </w:rPr>
              <w:t>, suvirinimo post</w:t>
            </w:r>
            <w:r w:rsidR="009D6F70">
              <w:rPr>
                <w:rFonts w:ascii="Arial" w:hAnsi="Arial" w:cs="Arial"/>
              </w:rPr>
              <w:t>us</w:t>
            </w:r>
            <w:r w:rsidR="009D6F70" w:rsidRPr="00F35A7F">
              <w:rPr>
                <w:rFonts w:ascii="Arial" w:hAnsi="Arial" w:cs="Arial"/>
              </w:rPr>
              <w:t xml:space="preserve"> ir </w:t>
            </w:r>
            <w:r w:rsidR="009D6F70">
              <w:rPr>
                <w:rFonts w:ascii="Arial" w:hAnsi="Arial" w:cs="Arial"/>
              </w:rPr>
              <w:t xml:space="preserve">visa kita, </w:t>
            </w:r>
            <w:r w:rsidR="009D6F70" w:rsidRPr="00F35A7F">
              <w:rPr>
                <w:rFonts w:ascii="Arial" w:hAnsi="Arial" w:cs="Arial"/>
              </w:rPr>
              <w:t>kas reikalinga Rangov</w:t>
            </w:r>
            <w:r w:rsidR="009D6F70">
              <w:rPr>
                <w:rFonts w:ascii="Arial" w:hAnsi="Arial" w:cs="Arial"/>
              </w:rPr>
              <w:t>ui</w:t>
            </w:r>
            <w:r w:rsidR="009D6F70" w:rsidRPr="00F35A7F">
              <w:rPr>
                <w:rFonts w:ascii="Arial" w:hAnsi="Arial" w:cs="Arial"/>
              </w:rPr>
              <w:t xml:space="preserve"> darb</w:t>
            </w:r>
            <w:r w:rsidR="009D6F70">
              <w:rPr>
                <w:rFonts w:ascii="Arial" w:hAnsi="Arial" w:cs="Arial"/>
              </w:rPr>
              <w:t>ams</w:t>
            </w:r>
            <w:r w:rsidR="009D6F70" w:rsidRPr="00F35A7F">
              <w:rPr>
                <w:rFonts w:ascii="Arial" w:hAnsi="Arial" w:cs="Arial"/>
              </w:rPr>
              <w:t xml:space="preserve"> atlik</w:t>
            </w:r>
            <w:r w:rsidR="009D6F70">
              <w:rPr>
                <w:rFonts w:ascii="Arial" w:hAnsi="Arial" w:cs="Arial"/>
              </w:rPr>
              <w:t>ti)</w:t>
            </w:r>
            <w:r w:rsidR="009D6F70" w:rsidRPr="00F35A7F">
              <w:rPr>
                <w:rFonts w:ascii="Arial" w:hAnsi="Arial" w:cs="Arial"/>
              </w:rPr>
              <w:t xml:space="preserve"> </w:t>
            </w:r>
            <w:r w:rsidR="009D6F70" w:rsidRPr="009D6F70">
              <w:rPr>
                <w:rFonts w:ascii="Arial" w:hAnsi="Arial" w:cs="Arial"/>
                <w:b/>
              </w:rPr>
              <w:t>Rangovas</w:t>
            </w:r>
            <w:r w:rsidR="009D6F70" w:rsidRPr="00F35A7F">
              <w:rPr>
                <w:rFonts w:ascii="Arial" w:hAnsi="Arial" w:cs="Arial"/>
              </w:rPr>
              <w:t xml:space="preserve"> turės pats prisijung</w:t>
            </w:r>
            <w:r w:rsidR="009D6F70">
              <w:rPr>
                <w:rFonts w:ascii="Arial" w:hAnsi="Arial" w:cs="Arial"/>
              </w:rPr>
              <w:t>ti</w:t>
            </w:r>
            <w:r w:rsidR="009D6F70" w:rsidRPr="00F35A7F">
              <w:rPr>
                <w:rFonts w:ascii="Arial" w:hAnsi="Arial" w:cs="Arial"/>
              </w:rPr>
              <w:t xml:space="preserve"> prie esamų komunikacijų</w:t>
            </w:r>
            <w:r w:rsidR="009D6F70">
              <w:rPr>
                <w:rFonts w:ascii="Arial" w:hAnsi="Arial" w:cs="Arial"/>
              </w:rPr>
              <w:t xml:space="preserve"> (</w:t>
            </w:r>
            <w:r w:rsidR="009D6F70" w:rsidRPr="00F35A7F">
              <w:rPr>
                <w:rFonts w:ascii="Arial" w:hAnsi="Arial" w:cs="Arial"/>
              </w:rPr>
              <w:t>pajungimo vietas nurodys Užsakovas</w:t>
            </w:r>
          </w:p>
          <w:p w14:paraId="27BE207C" w14:textId="77777777" w:rsidR="00390158" w:rsidRPr="00390158" w:rsidRDefault="00390158" w:rsidP="00390158">
            <w:pPr>
              <w:ind w:left="679" w:hanging="709"/>
              <w:jc w:val="both"/>
              <w:rPr>
                <w:rFonts w:ascii="Arial" w:hAnsi="Arial" w:cs="Arial"/>
              </w:rPr>
            </w:pPr>
            <w:r>
              <w:rPr>
                <w:rFonts w:ascii="Arial" w:hAnsi="Arial" w:cs="Arial"/>
              </w:rPr>
              <w:t xml:space="preserve">3.1.14 </w:t>
            </w:r>
            <w:r w:rsidRPr="00F35A7F">
              <w:rPr>
                <w:rFonts w:ascii="Arial" w:hAnsi="Arial" w:cs="Arial"/>
              </w:rPr>
              <w:t xml:space="preserve">Visas vamzdynų, krosnių bei slėginės įrangos remonto darbų </w:t>
            </w:r>
            <w:r>
              <w:rPr>
                <w:rFonts w:ascii="Arial" w:hAnsi="Arial" w:cs="Arial"/>
              </w:rPr>
              <w:t xml:space="preserve">metu </w:t>
            </w:r>
            <w:r w:rsidRPr="00F35A7F">
              <w:rPr>
                <w:rFonts w:ascii="Arial" w:hAnsi="Arial" w:cs="Arial"/>
              </w:rPr>
              <w:t>susidariusias metalo atliekas</w:t>
            </w:r>
            <w:r>
              <w:rPr>
                <w:rFonts w:ascii="Arial" w:hAnsi="Arial" w:cs="Arial"/>
              </w:rPr>
              <w:t xml:space="preserve"> </w:t>
            </w:r>
            <w:r w:rsidRPr="00BB2B97">
              <w:rPr>
                <w:rFonts w:ascii="Arial" w:hAnsi="Arial" w:cs="Arial"/>
                <w:b/>
              </w:rPr>
              <w:t>Rangovas</w:t>
            </w:r>
            <w:r>
              <w:rPr>
                <w:rFonts w:ascii="Arial" w:hAnsi="Arial" w:cs="Arial"/>
              </w:rPr>
              <w:t xml:space="preserve"> privalo paruošti</w:t>
            </w:r>
            <w:r w:rsidRPr="00F35A7F">
              <w:rPr>
                <w:rFonts w:ascii="Arial" w:hAnsi="Arial" w:cs="Arial"/>
              </w:rPr>
              <w:t xml:space="preserve"> utiliza</w:t>
            </w:r>
            <w:r>
              <w:rPr>
                <w:rFonts w:ascii="Arial" w:hAnsi="Arial" w:cs="Arial"/>
              </w:rPr>
              <w:t>vimui</w:t>
            </w:r>
            <w:r w:rsidRPr="00F35A7F">
              <w:rPr>
                <w:rFonts w:ascii="Arial" w:hAnsi="Arial" w:cs="Arial"/>
              </w:rPr>
              <w:t>. Metalo atliek</w:t>
            </w:r>
            <w:r>
              <w:rPr>
                <w:rFonts w:ascii="Arial" w:hAnsi="Arial" w:cs="Arial"/>
              </w:rPr>
              <w:t>as</w:t>
            </w:r>
            <w:r w:rsidRPr="00F35A7F">
              <w:rPr>
                <w:rFonts w:ascii="Arial" w:hAnsi="Arial" w:cs="Arial"/>
              </w:rPr>
              <w:t xml:space="preserve"> iš surinkimo aikštelės </w:t>
            </w:r>
            <w:r>
              <w:rPr>
                <w:rFonts w:ascii="Arial" w:hAnsi="Arial" w:cs="Arial"/>
              </w:rPr>
              <w:t>arba darbų atlikimo vietos išgabena</w:t>
            </w:r>
            <w:r w:rsidRPr="00F35A7F">
              <w:rPr>
                <w:rFonts w:ascii="Arial" w:hAnsi="Arial" w:cs="Arial"/>
              </w:rPr>
              <w:t xml:space="preserve"> </w:t>
            </w:r>
            <w:r>
              <w:rPr>
                <w:rFonts w:ascii="Arial" w:hAnsi="Arial" w:cs="Arial"/>
                <w:b/>
              </w:rPr>
              <w:t>Užsakovas.</w:t>
            </w:r>
          </w:p>
          <w:p w14:paraId="43F0F70F" w14:textId="77777777" w:rsidR="00683583" w:rsidRPr="00F35A7F" w:rsidRDefault="00683583" w:rsidP="00683583">
            <w:pPr>
              <w:pStyle w:val="ListParagraph"/>
              <w:numPr>
                <w:ilvl w:val="2"/>
                <w:numId w:val="4"/>
              </w:numPr>
              <w:tabs>
                <w:tab w:val="left" w:pos="900"/>
                <w:tab w:val="left" w:pos="1080"/>
              </w:tabs>
              <w:jc w:val="both"/>
              <w:rPr>
                <w:rFonts w:ascii="Arial" w:eastAsia="Times New Roman" w:hAnsi="Arial" w:cs="Arial"/>
              </w:rPr>
            </w:pPr>
            <w:r w:rsidRPr="00F35A7F">
              <w:rPr>
                <w:rFonts w:ascii="Arial" w:hAnsi="Arial" w:cs="Arial"/>
              </w:rPr>
              <w:t>Užbaig</w:t>
            </w:r>
            <w:r>
              <w:rPr>
                <w:rFonts w:ascii="Arial" w:hAnsi="Arial" w:cs="Arial"/>
              </w:rPr>
              <w:t>ęs</w:t>
            </w:r>
            <w:r w:rsidRPr="00F35A7F">
              <w:rPr>
                <w:rFonts w:ascii="Arial" w:hAnsi="Arial" w:cs="Arial"/>
              </w:rPr>
              <w:t xml:space="preserve"> darbus, </w:t>
            </w:r>
            <w:r w:rsidRPr="00683583">
              <w:rPr>
                <w:rFonts w:ascii="Arial" w:hAnsi="Arial" w:cs="Arial"/>
                <w:b/>
              </w:rPr>
              <w:t>Rangovas</w:t>
            </w:r>
            <w:r w:rsidRPr="00F35A7F">
              <w:rPr>
                <w:rFonts w:ascii="Arial" w:hAnsi="Arial" w:cs="Arial"/>
              </w:rPr>
              <w:t xml:space="preserve"> turės sutvarkyti teritoriją, atstatyti</w:t>
            </w:r>
            <w:r>
              <w:rPr>
                <w:rFonts w:ascii="Arial" w:hAnsi="Arial" w:cs="Arial"/>
              </w:rPr>
              <w:t xml:space="preserve"> </w:t>
            </w:r>
            <w:r w:rsidRPr="00F35A7F">
              <w:rPr>
                <w:rFonts w:ascii="Arial" w:hAnsi="Arial" w:cs="Arial"/>
              </w:rPr>
              <w:t>montavimo, surinkimo, transportavimo metu pažeistą</w:t>
            </w:r>
            <w:r>
              <w:rPr>
                <w:rFonts w:ascii="Arial" w:hAnsi="Arial" w:cs="Arial"/>
              </w:rPr>
              <w:t xml:space="preserve"> </w:t>
            </w:r>
            <w:r w:rsidRPr="00F35A7F">
              <w:rPr>
                <w:rFonts w:ascii="Arial" w:hAnsi="Arial" w:cs="Arial"/>
              </w:rPr>
              <w:t>teritoriją, kelius. Mobilizacijos kaštai turi būti įskaičiuoti į darbų kainą.</w:t>
            </w:r>
          </w:p>
          <w:p w14:paraId="0E42D544" w14:textId="77777777" w:rsidR="00F14286" w:rsidRPr="0013222A" w:rsidRDefault="00F14286" w:rsidP="0013222A">
            <w:pPr>
              <w:ind w:left="679" w:hanging="709"/>
              <w:jc w:val="both"/>
              <w:rPr>
                <w:rFonts w:ascii="Arial" w:hAnsi="Arial" w:cs="Arial"/>
              </w:rPr>
            </w:pPr>
          </w:p>
          <w:p w14:paraId="34FC4AE0" w14:textId="77777777" w:rsidR="00F14286" w:rsidRPr="00F35A7F" w:rsidRDefault="00F14286" w:rsidP="00F14286">
            <w:pPr>
              <w:ind w:left="679" w:hanging="709"/>
              <w:jc w:val="both"/>
              <w:rPr>
                <w:rFonts w:ascii="Arial" w:hAnsi="Arial" w:cs="Arial"/>
              </w:rPr>
            </w:pPr>
          </w:p>
          <w:p w14:paraId="4DD13D8E" w14:textId="77777777" w:rsidR="000E1342" w:rsidRPr="00CD0E25" w:rsidRDefault="000E1342" w:rsidP="00CD0E25">
            <w:pPr>
              <w:jc w:val="both"/>
              <w:rPr>
                <w:rFonts w:ascii="Arial" w:hAnsi="Arial" w:cs="Arial"/>
                <w:bCs/>
                <w:color w:val="000000" w:themeColor="text1"/>
              </w:rPr>
            </w:pPr>
          </w:p>
          <w:p w14:paraId="6F3343AE" w14:textId="77777777" w:rsidR="00C91B8C" w:rsidRDefault="00C91B8C" w:rsidP="00990488">
            <w:pPr>
              <w:jc w:val="both"/>
              <w:rPr>
                <w:rFonts w:ascii="Arial" w:hAnsi="Arial" w:cs="Arial"/>
                <w:color w:val="000000" w:themeColor="text1"/>
              </w:rPr>
            </w:pPr>
          </w:p>
          <w:p w14:paraId="1CB854E9" w14:textId="77777777" w:rsidR="00C91B8C" w:rsidRPr="004479F0" w:rsidRDefault="00C91B8C" w:rsidP="00990488">
            <w:pPr>
              <w:jc w:val="both"/>
              <w:rPr>
                <w:rFonts w:ascii="Arial" w:hAnsi="Arial" w:cs="Arial"/>
                <w:color w:val="FF0000"/>
              </w:rPr>
            </w:pPr>
          </w:p>
          <w:p w14:paraId="669E3B4B" w14:textId="77777777" w:rsidR="00F33E0E" w:rsidRPr="00AB70FB" w:rsidRDefault="00F33E0E" w:rsidP="00F33E0E">
            <w:pPr>
              <w:jc w:val="both"/>
              <w:rPr>
                <w:rFonts w:ascii="Arial Narrow" w:hAnsi="Arial Narrow" w:cs="Arial"/>
                <w:sz w:val="24"/>
                <w:szCs w:val="24"/>
              </w:rPr>
            </w:pPr>
          </w:p>
          <w:p w14:paraId="5F55A57A" w14:textId="77777777" w:rsidR="00FD3423" w:rsidRPr="00AB70FB" w:rsidRDefault="008E184D" w:rsidP="00F33E0E">
            <w:pPr>
              <w:jc w:val="both"/>
              <w:rPr>
                <w:rFonts w:ascii="Arial Narrow" w:hAnsi="Arial Narrow" w:cs="Arial"/>
                <w:sz w:val="24"/>
                <w:szCs w:val="24"/>
              </w:rPr>
            </w:pPr>
            <w:r w:rsidRPr="00AB70FB">
              <w:rPr>
                <w:rFonts w:ascii="Arial Narrow" w:hAnsi="Arial Narrow" w:cs="Arial"/>
                <w:sz w:val="24"/>
                <w:szCs w:val="24"/>
              </w:rPr>
              <w:t xml:space="preserve">                                                                                                                     </w:t>
            </w:r>
            <w:r w:rsidRPr="00AB70FB">
              <w:rPr>
                <w:rFonts w:ascii="Arial Narrow" w:hAnsi="Arial Narrow" w:cs="Arial"/>
                <w:color w:val="FF0000"/>
                <w:sz w:val="24"/>
                <w:szCs w:val="24"/>
              </w:rPr>
              <w:t xml:space="preserve"> </w:t>
            </w:r>
          </w:p>
        </w:tc>
      </w:tr>
    </w:tbl>
    <w:p w14:paraId="49A26256" w14:textId="77777777" w:rsidR="00BD4CDB" w:rsidRPr="009414B8" w:rsidRDefault="00BD4CDB" w:rsidP="005D7482">
      <w:pPr>
        <w:spacing w:after="0" w:line="240" w:lineRule="auto"/>
        <w:jc w:val="both"/>
        <w:rPr>
          <w:rFonts w:ascii="Arial Narrow" w:hAnsi="Arial Narrow" w:cs="Arial"/>
          <w:b/>
          <w:sz w:val="28"/>
          <w:szCs w:val="28"/>
        </w:rPr>
      </w:pPr>
      <w:r w:rsidRPr="009414B8">
        <w:rPr>
          <w:rFonts w:ascii="Arial Narrow" w:hAnsi="Arial Narrow" w:cs="Arial"/>
          <w:b/>
          <w:sz w:val="28"/>
          <w:szCs w:val="28"/>
        </w:rPr>
        <w:lastRenderedPageBreak/>
        <w:t>3.2. Darbų aprašymas.</w:t>
      </w:r>
    </w:p>
    <w:tbl>
      <w:tblPr>
        <w:tblStyle w:val="TableGrid"/>
        <w:tblW w:w="0" w:type="auto"/>
        <w:tblLook w:val="04A0" w:firstRow="1" w:lastRow="0" w:firstColumn="1" w:lastColumn="0" w:noHBand="0" w:noVBand="1"/>
      </w:tblPr>
      <w:tblGrid>
        <w:gridCol w:w="9854"/>
      </w:tblGrid>
      <w:tr w:rsidR="00FD3423" w:rsidRPr="009414B8" w14:paraId="758C9379" w14:textId="77777777" w:rsidTr="00F31817">
        <w:tc>
          <w:tcPr>
            <w:tcW w:w="9854" w:type="dxa"/>
            <w:tcBorders>
              <w:top w:val="nil"/>
              <w:left w:val="nil"/>
              <w:bottom w:val="nil"/>
              <w:right w:val="nil"/>
            </w:tcBorders>
          </w:tcPr>
          <w:p w14:paraId="75A34EFC" w14:textId="77777777" w:rsidR="00FD3423" w:rsidRPr="003B7C2A" w:rsidRDefault="00FD3423" w:rsidP="00FD3423">
            <w:pPr>
              <w:jc w:val="both"/>
              <w:rPr>
                <w:rFonts w:ascii="Arial Narrow" w:hAnsi="Arial Narrow" w:cs="Arial"/>
                <w:i/>
                <w:sz w:val="24"/>
                <w:szCs w:val="24"/>
              </w:rPr>
            </w:pPr>
          </w:p>
          <w:p w14:paraId="151A2045" w14:textId="77777777" w:rsidR="00D37437" w:rsidRPr="00D37437" w:rsidRDefault="006D590C" w:rsidP="00D37437">
            <w:pPr>
              <w:jc w:val="both"/>
              <w:rPr>
                <w:rFonts w:ascii="Arial Narrow" w:hAnsi="Arial Narrow" w:cs="Arial"/>
                <w:sz w:val="24"/>
                <w:szCs w:val="24"/>
              </w:rPr>
            </w:pPr>
            <w:r w:rsidRPr="003B7C2A">
              <w:rPr>
                <w:rFonts w:ascii="Arial Narrow" w:hAnsi="Arial Narrow" w:cs="Arial"/>
                <w:sz w:val="24"/>
                <w:szCs w:val="24"/>
              </w:rPr>
              <w:t>-</w:t>
            </w:r>
            <w:r w:rsidR="00F315BC">
              <w:rPr>
                <w:rFonts w:ascii="Arial Narrow" w:hAnsi="Arial Narrow" w:cs="Arial"/>
                <w:sz w:val="24"/>
                <w:szCs w:val="24"/>
              </w:rPr>
              <w:t xml:space="preserve"> </w:t>
            </w:r>
            <w:r w:rsidR="00D37437" w:rsidRPr="00D37437">
              <w:rPr>
                <w:rFonts w:ascii="Arial Narrow" w:hAnsi="Arial Narrow" w:cs="Arial"/>
                <w:sz w:val="24"/>
                <w:szCs w:val="24"/>
              </w:rPr>
              <w:t>Visi darbai turi būti atlikti pagal pateiktą Darbų sąrašą (</w:t>
            </w:r>
            <w:proofErr w:type="spellStart"/>
            <w:r w:rsidR="00D37437" w:rsidRPr="00D37437">
              <w:rPr>
                <w:rFonts w:ascii="Arial Narrow" w:hAnsi="Arial Narrow" w:cs="Arial"/>
                <w:sz w:val="24"/>
                <w:szCs w:val="24"/>
              </w:rPr>
              <w:t>Job</w:t>
            </w:r>
            <w:proofErr w:type="spellEnd"/>
            <w:r w:rsidR="00D37437" w:rsidRPr="00D37437">
              <w:rPr>
                <w:rFonts w:ascii="Arial Narrow" w:hAnsi="Arial Narrow" w:cs="Arial"/>
                <w:sz w:val="24"/>
                <w:szCs w:val="24"/>
              </w:rPr>
              <w:t xml:space="preserve"> </w:t>
            </w:r>
            <w:proofErr w:type="spellStart"/>
            <w:r w:rsidR="00D37437" w:rsidRPr="00D37437">
              <w:rPr>
                <w:rFonts w:ascii="Arial Narrow" w:hAnsi="Arial Narrow" w:cs="Arial"/>
                <w:sz w:val="24"/>
                <w:szCs w:val="24"/>
              </w:rPr>
              <w:t>list</w:t>
            </w:r>
            <w:proofErr w:type="spellEnd"/>
            <w:r w:rsidR="00D37437" w:rsidRPr="00D37437">
              <w:rPr>
                <w:rFonts w:ascii="Arial Narrow" w:hAnsi="Arial Narrow" w:cs="Arial"/>
                <w:sz w:val="24"/>
                <w:szCs w:val="24"/>
              </w:rPr>
              <w:t>)</w:t>
            </w:r>
          </w:p>
          <w:p w14:paraId="2654C152" w14:textId="77777777" w:rsidR="00FD3423" w:rsidRDefault="00D37437" w:rsidP="00D37437">
            <w:pPr>
              <w:jc w:val="both"/>
              <w:rPr>
                <w:rFonts w:ascii="Arial Narrow" w:hAnsi="Arial Narrow" w:cs="Arial"/>
                <w:sz w:val="24"/>
                <w:szCs w:val="24"/>
              </w:rPr>
            </w:pPr>
            <w:r w:rsidRPr="00D37437">
              <w:rPr>
                <w:rFonts w:ascii="Arial Narrow" w:hAnsi="Arial Narrow" w:cs="Arial"/>
                <w:sz w:val="24"/>
                <w:szCs w:val="24"/>
              </w:rPr>
              <w:t xml:space="preserve">- </w:t>
            </w:r>
            <w:r w:rsidRPr="00D37437">
              <w:rPr>
                <w:rFonts w:ascii="Arial Narrow" w:hAnsi="Arial Narrow" w:cs="Arial"/>
                <w:b/>
                <w:sz w:val="24"/>
                <w:szCs w:val="24"/>
              </w:rPr>
              <w:t>RANGOVAS</w:t>
            </w:r>
            <w:r w:rsidRPr="00D37437">
              <w:rPr>
                <w:rFonts w:ascii="Arial Narrow" w:hAnsi="Arial Narrow" w:cs="Arial"/>
                <w:sz w:val="24"/>
                <w:szCs w:val="24"/>
              </w:rPr>
              <w:t xml:space="preserve"> prieš teikdamas pasiūlymą atvyksta į objektą</w:t>
            </w:r>
            <w:r w:rsidR="00FC1DAB">
              <w:rPr>
                <w:rFonts w:ascii="Arial Narrow" w:hAnsi="Arial Narrow" w:cs="Arial"/>
                <w:sz w:val="24"/>
                <w:szCs w:val="24"/>
              </w:rPr>
              <w:t>,</w:t>
            </w:r>
            <w:r w:rsidRPr="00D37437">
              <w:rPr>
                <w:rFonts w:ascii="Arial Narrow" w:hAnsi="Arial Narrow" w:cs="Arial"/>
                <w:sz w:val="24"/>
                <w:szCs w:val="24"/>
              </w:rPr>
              <w:t xml:space="preserve"> betarpiškai susipažinti su esama situacija.</w:t>
            </w:r>
          </w:p>
          <w:p w14:paraId="1C8940DB" w14:textId="77777777" w:rsidR="00A53A4A" w:rsidRDefault="00A53A4A" w:rsidP="003C32C1">
            <w:pPr>
              <w:jc w:val="both"/>
              <w:rPr>
                <w:rFonts w:ascii="Arial Narrow" w:hAnsi="Arial Narrow" w:cs="Arial"/>
                <w:sz w:val="24"/>
                <w:szCs w:val="24"/>
              </w:rPr>
            </w:pPr>
            <w:r>
              <w:rPr>
                <w:rFonts w:ascii="Arial Narrow" w:hAnsi="Arial Narrow" w:cs="Arial"/>
                <w:b/>
                <w:sz w:val="24"/>
                <w:szCs w:val="24"/>
              </w:rPr>
              <w:lastRenderedPageBreak/>
              <w:t xml:space="preserve">- </w:t>
            </w:r>
            <w:r w:rsidRPr="00A53A4A">
              <w:rPr>
                <w:rFonts w:ascii="Arial Narrow" w:hAnsi="Arial Narrow" w:cs="Arial"/>
                <w:b/>
                <w:sz w:val="24"/>
                <w:szCs w:val="24"/>
              </w:rPr>
              <w:t>RANGOVAS atlieka:</w:t>
            </w:r>
          </w:p>
          <w:p w14:paraId="5889D1C5" w14:textId="77777777" w:rsidR="00885875" w:rsidRPr="00A53A4A" w:rsidRDefault="008F5807" w:rsidP="003C32C1">
            <w:pPr>
              <w:jc w:val="both"/>
              <w:rPr>
                <w:rFonts w:ascii="Arial Narrow" w:hAnsi="Arial Narrow" w:cs="Arial"/>
                <w:sz w:val="24"/>
                <w:szCs w:val="24"/>
              </w:rPr>
            </w:pPr>
            <w:r>
              <w:rPr>
                <w:rFonts w:ascii="Arial Narrow" w:hAnsi="Arial Narrow" w:cs="Arial"/>
                <w:b/>
                <w:sz w:val="24"/>
                <w:szCs w:val="24"/>
              </w:rPr>
              <w:t>3.2.1 Krosnies  KR-701</w:t>
            </w:r>
            <w:r w:rsidR="00E05A57">
              <w:rPr>
                <w:rFonts w:ascii="Arial Narrow" w:hAnsi="Arial Narrow" w:cs="Arial"/>
                <w:b/>
                <w:sz w:val="24"/>
                <w:szCs w:val="24"/>
              </w:rPr>
              <w:t xml:space="preserve">/1 </w:t>
            </w:r>
            <w:r>
              <w:rPr>
                <w:rFonts w:ascii="Arial Narrow" w:hAnsi="Arial Narrow" w:cs="Arial"/>
                <w:b/>
                <w:sz w:val="24"/>
                <w:szCs w:val="24"/>
              </w:rPr>
              <w:t>remontas pagal pridedamą schemą</w:t>
            </w:r>
            <w:r w:rsidR="00A53A4A">
              <w:rPr>
                <w:rFonts w:ascii="Arial Narrow" w:hAnsi="Arial Narrow" w:cs="Arial"/>
                <w:b/>
                <w:sz w:val="24"/>
                <w:szCs w:val="24"/>
              </w:rPr>
              <w:t xml:space="preserve"> </w:t>
            </w:r>
            <w:r>
              <w:rPr>
                <w:rFonts w:ascii="Arial Narrow" w:hAnsi="Arial Narrow" w:cs="Arial"/>
                <w:b/>
                <w:sz w:val="24"/>
                <w:szCs w:val="24"/>
              </w:rPr>
              <w:t xml:space="preserve">. </w:t>
            </w:r>
            <w:r w:rsidRPr="008F5807">
              <w:rPr>
                <w:rFonts w:ascii="Arial Narrow" w:hAnsi="Arial Narrow" w:cs="Arial"/>
                <w:sz w:val="24"/>
                <w:szCs w:val="24"/>
              </w:rPr>
              <w:t>Rangovas atlieka</w:t>
            </w:r>
            <w:r>
              <w:rPr>
                <w:rFonts w:ascii="Arial Narrow" w:hAnsi="Arial Narrow" w:cs="Arial"/>
                <w:b/>
                <w:sz w:val="24"/>
                <w:szCs w:val="24"/>
              </w:rPr>
              <w:t xml:space="preserve"> </w:t>
            </w:r>
            <w:r>
              <w:rPr>
                <w:rFonts w:ascii="Arial Narrow" w:hAnsi="Arial Narrow" w:cs="Arial"/>
                <w:sz w:val="24"/>
                <w:szCs w:val="24"/>
              </w:rPr>
              <w:t xml:space="preserve">krosnies </w:t>
            </w:r>
            <w:proofErr w:type="spellStart"/>
            <w:r>
              <w:rPr>
                <w:rFonts w:ascii="Arial Narrow" w:hAnsi="Arial Narrow" w:cs="Arial"/>
                <w:sz w:val="24"/>
                <w:szCs w:val="24"/>
              </w:rPr>
              <w:t>konvekcinės</w:t>
            </w:r>
            <w:proofErr w:type="spellEnd"/>
            <w:r>
              <w:rPr>
                <w:rFonts w:ascii="Arial Narrow" w:hAnsi="Arial Narrow" w:cs="Arial"/>
                <w:sz w:val="24"/>
                <w:szCs w:val="24"/>
              </w:rPr>
              <w:t xml:space="preserve"> dalies gyvatuko elementų keitimą, kaip parodyta pateiktoje schemoje,</w:t>
            </w:r>
            <w:r w:rsidR="00E05A57">
              <w:rPr>
                <w:rFonts w:ascii="Arial Narrow" w:hAnsi="Arial Narrow" w:cs="Arial"/>
                <w:sz w:val="24"/>
                <w:szCs w:val="24"/>
              </w:rPr>
              <w:t xml:space="preserve"> </w:t>
            </w:r>
            <w:r>
              <w:rPr>
                <w:rFonts w:ascii="Arial Narrow" w:hAnsi="Arial Narrow" w:cs="Arial"/>
                <w:sz w:val="24"/>
                <w:szCs w:val="24"/>
              </w:rPr>
              <w:t xml:space="preserve">pagal patvirtintą remonto technologiją, suvirinimo siūlių terminį apdirbimą, remontinės dokumentacijos paruošimą ir pateikimą Užsakovo techninės analizės grupės krosnių priežiūros inžinieriui. </w:t>
            </w:r>
            <w:r w:rsidR="00A53A4A" w:rsidRPr="008F5807">
              <w:rPr>
                <w:rFonts w:ascii="Arial Narrow" w:hAnsi="Arial Narrow" w:cs="Arial"/>
                <w:sz w:val="24"/>
                <w:szCs w:val="24"/>
              </w:rPr>
              <w:t>Aklių</w:t>
            </w:r>
            <w:r>
              <w:rPr>
                <w:rFonts w:ascii="Arial Narrow" w:hAnsi="Arial Narrow" w:cs="Arial"/>
                <w:sz w:val="24"/>
                <w:szCs w:val="24"/>
              </w:rPr>
              <w:t xml:space="preserve"> montavimą-demontavimą</w:t>
            </w:r>
            <w:r w:rsidR="00A53A4A">
              <w:rPr>
                <w:rFonts w:ascii="Arial Narrow" w:hAnsi="Arial Narrow" w:cs="Arial"/>
                <w:sz w:val="24"/>
                <w:szCs w:val="24"/>
              </w:rPr>
              <w:t>,</w:t>
            </w:r>
            <w:r w:rsidR="0009351F">
              <w:rPr>
                <w:rFonts w:ascii="Arial Narrow" w:hAnsi="Arial Narrow" w:cs="Arial"/>
                <w:sz w:val="24"/>
                <w:szCs w:val="24"/>
              </w:rPr>
              <w:t xml:space="preserve"> </w:t>
            </w:r>
            <w:r>
              <w:rPr>
                <w:rFonts w:ascii="Arial Narrow" w:hAnsi="Arial Narrow" w:cs="Arial"/>
                <w:sz w:val="24"/>
                <w:szCs w:val="24"/>
              </w:rPr>
              <w:t>liukų demontavimą-montavimą</w:t>
            </w:r>
            <w:r w:rsidR="00667926">
              <w:rPr>
                <w:rFonts w:ascii="Arial Narrow" w:hAnsi="Arial Narrow" w:cs="Arial"/>
                <w:sz w:val="24"/>
                <w:szCs w:val="24"/>
              </w:rPr>
              <w:t>.</w:t>
            </w:r>
            <w:r>
              <w:rPr>
                <w:rFonts w:ascii="Arial Narrow" w:hAnsi="Arial Narrow" w:cs="Arial"/>
                <w:sz w:val="24"/>
                <w:szCs w:val="24"/>
              </w:rPr>
              <w:t>, paruošimą hidrauliniam bandymui ir jo vykdymą atlieka kitas mechaninių darbų rangovas, pagal galiojančią ilgalaikę sutartį. Rangovas teikdamas pasiūlymą turi įsivertinti kad keičiant remonto schemoje</w:t>
            </w:r>
            <w:r w:rsidR="00667926">
              <w:rPr>
                <w:rFonts w:ascii="Arial Narrow" w:hAnsi="Arial Narrow" w:cs="Arial"/>
                <w:sz w:val="24"/>
                <w:szCs w:val="24"/>
              </w:rPr>
              <w:t xml:space="preserve"> </w:t>
            </w:r>
            <w:r>
              <w:rPr>
                <w:rFonts w:ascii="Arial Narrow" w:hAnsi="Arial Narrow" w:cs="Arial"/>
                <w:sz w:val="24"/>
                <w:szCs w:val="24"/>
              </w:rPr>
              <w:t xml:space="preserve">nurodytus  gyvatuko elementus, gali būti poreikis demontuoti ir po to tam tikra seka sumontuoti papildomus gyvatuko elementus (vamzdžius, alkūnes), dėl to kad ne visi elementai yra patogiai prieinami suvirinimo ir </w:t>
            </w:r>
            <w:r w:rsidR="00E05A57">
              <w:rPr>
                <w:rFonts w:ascii="Arial Narrow" w:hAnsi="Arial Narrow" w:cs="Arial"/>
                <w:sz w:val="24"/>
                <w:szCs w:val="24"/>
              </w:rPr>
              <w:t xml:space="preserve">suvirinimo siūlių </w:t>
            </w:r>
            <w:r>
              <w:rPr>
                <w:rFonts w:ascii="Arial Narrow" w:hAnsi="Arial Narrow" w:cs="Arial"/>
                <w:sz w:val="24"/>
                <w:szCs w:val="24"/>
              </w:rPr>
              <w:t xml:space="preserve">neardomos </w:t>
            </w:r>
            <w:proofErr w:type="spellStart"/>
            <w:r>
              <w:rPr>
                <w:rFonts w:ascii="Arial Narrow" w:hAnsi="Arial Narrow" w:cs="Arial"/>
                <w:sz w:val="24"/>
                <w:szCs w:val="24"/>
              </w:rPr>
              <w:t>defektoskopijos</w:t>
            </w:r>
            <w:proofErr w:type="spellEnd"/>
            <w:r>
              <w:rPr>
                <w:rFonts w:ascii="Arial Narrow" w:hAnsi="Arial Narrow" w:cs="Arial"/>
                <w:sz w:val="24"/>
                <w:szCs w:val="24"/>
              </w:rPr>
              <w:t xml:space="preserve"> atlikimui. </w:t>
            </w:r>
            <w:r w:rsidR="00E05A57">
              <w:rPr>
                <w:rFonts w:ascii="Arial Narrow" w:hAnsi="Arial Narrow" w:cs="Arial"/>
                <w:sz w:val="24"/>
                <w:szCs w:val="24"/>
              </w:rPr>
              <w:t>Teikiant pasiūlymą fiksuotai kainai, komercinėje ir techninėje dalyje tai turi būti įvardinta ir patvirtinta. Papildomiems darbams, kurių pasiūlymo teikimo metu įvardinti neįmanoma, pateikiamos lentelės su vienetiniais įkainiais, kurie būtų taikomi po sutarties pasirašymo, vykdant papildomus remonto darbus, neįvertintus pagrindinėse apimtyse.</w:t>
            </w:r>
          </w:p>
          <w:p w14:paraId="3A4165F5" w14:textId="77777777" w:rsidR="00A53A4A" w:rsidRPr="00A53A4A" w:rsidRDefault="00A53A4A" w:rsidP="00A53A4A">
            <w:pPr>
              <w:jc w:val="both"/>
              <w:rPr>
                <w:rFonts w:ascii="Arial Narrow" w:hAnsi="Arial Narrow" w:cs="Arial"/>
                <w:sz w:val="24"/>
                <w:szCs w:val="24"/>
              </w:rPr>
            </w:pPr>
            <w:r w:rsidRPr="00A53A4A">
              <w:rPr>
                <w:rFonts w:ascii="Arial Narrow" w:hAnsi="Arial Narrow" w:cs="Arial"/>
                <w:b/>
                <w:sz w:val="24"/>
                <w:szCs w:val="24"/>
              </w:rPr>
              <w:t>3.2.2</w:t>
            </w:r>
            <w:r>
              <w:rPr>
                <w:rFonts w:ascii="Arial Narrow" w:hAnsi="Arial Narrow" w:cs="Arial"/>
                <w:sz w:val="24"/>
                <w:szCs w:val="24"/>
              </w:rPr>
              <w:t xml:space="preserve"> </w:t>
            </w:r>
            <w:r w:rsidR="00E05A57">
              <w:rPr>
                <w:rFonts w:ascii="Arial Narrow" w:hAnsi="Arial Narrow" w:cs="Arial"/>
                <w:b/>
                <w:sz w:val="24"/>
                <w:szCs w:val="24"/>
              </w:rPr>
              <w:t xml:space="preserve"> Krosnies  KR-701/2remontas pagal pridedamą schemą . </w:t>
            </w:r>
            <w:r w:rsidR="00E05A57" w:rsidRPr="008F5807">
              <w:rPr>
                <w:rFonts w:ascii="Arial Narrow" w:hAnsi="Arial Narrow" w:cs="Arial"/>
                <w:sz w:val="24"/>
                <w:szCs w:val="24"/>
              </w:rPr>
              <w:t>Rangovas atlieka</w:t>
            </w:r>
            <w:r w:rsidR="00E05A57">
              <w:rPr>
                <w:rFonts w:ascii="Arial Narrow" w:hAnsi="Arial Narrow" w:cs="Arial"/>
                <w:b/>
                <w:sz w:val="24"/>
                <w:szCs w:val="24"/>
              </w:rPr>
              <w:t xml:space="preserve"> </w:t>
            </w:r>
            <w:r w:rsidR="00E05A57">
              <w:rPr>
                <w:rFonts w:ascii="Arial Narrow" w:hAnsi="Arial Narrow" w:cs="Arial"/>
                <w:sz w:val="24"/>
                <w:szCs w:val="24"/>
              </w:rPr>
              <w:t xml:space="preserve">krosnies </w:t>
            </w:r>
            <w:proofErr w:type="spellStart"/>
            <w:r w:rsidR="00E05A57">
              <w:rPr>
                <w:rFonts w:ascii="Arial Narrow" w:hAnsi="Arial Narrow" w:cs="Arial"/>
                <w:sz w:val="24"/>
                <w:szCs w:val="24"/>
              </w:rPr>
              <w:t>konvekcinės</w:t>
            </w:r>
            <w:proofErr w:type="spellEnd"/>
            <w:r w:rsidR="00E05A57">
              <w:rPr>
                <w:rFonts w:ascii="Arial Narrow" w:hAnsi="Arial Narrow" w:cs="Arial"/>
                <w:sz w:val="24"/>
                <w:szCs w:val="24"/>
              </w:rPr>
              <w:t xml:space="preserve"> dalies gyvatuko elementų keitimą, kaip parodyta pateiktoje schemoje, pagal patvirtintą remonto technologiją, suvirinimo siūlių terminį apdirbimą, remontinės dokumentacijos paruošimą ir pateikimą Užsakovo techninės analizės grupės krosnių priežiūros inžinieriui. </w:t>
            </w:r>
            <w:r w:rsidR="00E05A57" w:rsidRPr="008F5807">
              <w:rPr>
                <w:rFonts w:ascii="Arial Narrow" w:hAnsi="Arial Narrow" w:cs="Arial"/>
                <w:sz w:val="24"/>
                <w:szCs w:val="24"/>
              </w:rPr>
              <w:t>Aklių</w:t>
            </w:r>
            <w:r w:rsidR="00E05A57">
              <w:rPr>
                <w:rFonts w:ascii="Arial Narrow" w:hAnsi="Arial Narrow" w:cs="Arial"/>
                <w:sz w:val="24"/>
                <w:szCs w:val="24"/>
              </w:rPr>
              <w:t xml:space="preserve"> montavimą-demontavimą, liukų demontavimą-montavimą., paruošimą hidrauliniam bandymui ir jo vykdymą atlieka kitas mechaninių darbų rangovas, pagal galiojančią ilgalaikę sutartį. Rangovas teikdamas pasiūlymą turi įsivertinti kad keičiant remonto schemoje nurodytus  gyvatuko elementus, gali būti poreikis demontuoti ir po to tam tikra seka sumontuoti papildomus gyvatuko elementus (vamzdžius, alkūnes), dėl to kad ne visi elementai yra patogiai prieinami suvirinimo ir suvirinimo siūlių neardomos </w:t>
            </w:r>
            <w:proofErr w:type="spellStart"/>
            <w:r w:rsidR="00E05A57">
              <w:rPr>
                <w:rFonts w:ascii="Arial Narrow" w:hAnsi="Arial Narrow" w:cs="Arial"/>
                <w:sz w:val="24"/>
                <w:szCs w:val="24"/>
              </w:rPr>
              <w:t>defektoskopijos</w:t>
            </w:r>
            <w:proofErr w:type="spellEnd"/>
            <w:r w:rsidR="00E05A57">
              <w:rPr>
                <w:rFonts w:ascii="Arial Narrow" w:hAnsi="Arial Narrow" w:cs="Arial"/>
                <w:sz w:val="24"/>
                <w:szCs w:val="24"/>
              </w:rPr>
              <w:t xml:space="preserve"> atlikimui. Teikiant pasiūlymą fiksuotai kainai, komercinėje ir techninėje dalyje tai turi būti įvardinta ir patvirtinta. Papildomiems darbams, kurių pasiūlymo teikimo metu įvardinti neįmanoma, pateikiamos lentelės su vienetiniais įkainiais, kurie būtų taikomi po sutarties pasirašymo, vykdant papildomus remonto darbus, neįvertintus pagrindinėse apimtyse.</w:t>
            </w:r>
          </w:p>
          <w:p w14:paraId="79F1375A" w14:textId="77777777" w:rsidR="00A53A4A" w:rsidRPr="00A53A4A" w:rsidRDefault="00A53A4A" w:rsidP="00A53A4A">
            <w:pPr>
              <w:jc w:val="both"/>
              <w:rPr>
                <w:rFonts w:ascii="Arial Narrow" w:hAnsi="Arial Narrow" w:cs="Arial"/>
                <w:sz w:val="24"/>
                <w:szCs w:val="24"/>
              </w:rPr>
            </w:pPr>
            <w:r w:rsidRPr="00A53A4A">
              <w:rPr>
                <w:rFonts w:ascii="Arial Narrow" w:hAnsi="Arial Narrow" w:cs="Arial"/>
                <w:b/>
                <w:sz w:val="24"/>
                <w:szCs w:val="24"/>
              </w:rPr>
              <w:t>3.2.3</w:t>
            </w:r>
            <w:r>
              <w:rPr>
                <w:rFonts w:ascii="Arial Narrow" w:hAnsi="Arial Narrow" w:cs="Arial"/>
                <w:sz w:val="24"/>
                <w:szCs w:val="24"/>
              </w:rPr>
              <w:t xml:space="preserve"> </w:t>
            </w:r>
            <w:r w:rsidR="00E05A57" w:rsidRPr="00E05A57">
              <w:rPr>
                <w:rFonts w:ascii="Arial Narrow" w:hAnsi="Arial Narrow" w:cs="Arial"/>
                <w:b/>
                <w:sz w:val="24"/>
                <w:szCs w:val="24"/>
              </w:rPr>
              <w:t xml:space="preserve">Papildomos dyzelino jungės </w:t>
            </w:r>
            <w:proofErr w:type="spellStart"/>
            <w:r w:rsidR="00E05A57" w:rsidRPr="00E05A57">
              <w:rPr>
                <w:rFonts w:ascii="Arial Narrow" w:hAnsi="Arial Narrow" w:cs="Arial"/>
                <w:b/>
                <w:sz w:val="24"/>
                <w:szCs w:val="24"/>
              </w:rPr>
              <w:t>visbrekingo</w:t>
            </w:r>
            <w:proofErr w:type="spellEnd"/>
            <w:r w:rsidR="00E05A57" w:rsidRPr="00E05A57">
              <w:rPr>
                <w:rFonts w:ascii="Arial Narrow" w:hAnsi="Arial Narrow" w:cs="Arial"/>
                <w:b/>
                <w:sz w:val="24"/>
                <w:szCs w:val="24"/>
              </w:rPr>
              <w:t xml:space="preserve"> praplovimui montavimas pagal projektą OLP02766</w:t>
            </w:r>
            <w:r w:rsidR="00E05A57">
              <w:rPr>
                <w:rFonts w:ascii="Arial Narrow" w:hAnsi="Arial Narrow" w:cs="Arial"/>
                <w:sz w:val="24"/>
                <w:szCs w:val="24"/>
              </w:rPr>
              <w:t xml:space="preserve">. </w:t>
            </w:r>
            <w:r w:rsidR="00E81C5C" w:rsidRPr="00E81C5C">
              <w:rPr>
                <w:rFonts w:ascii="Arial Narrow" w:hAnsi="Arial Narrow" w:cs="Arial"/>
                <w:sz w:val="24"/>
                <w:szCs w:val="24"/>
              </w:rPr>
              <w:t>. Aklių montavimas-demont</w:t>
            </w:r>
            <w:r w:rsidR="001F32BE">
              <w:rPr>
                <w:rFonts w:ascii="Arial Narrow" w:hAnsi="Arial Narrow" w:cs="Arial"/>
                <w:sz w:val="24"/>
                <w:szCs w:val="24"/>
              </w:rPr>
              <w:t xml:space="preserve">avimas, vamzdynų ir atraminių konstrukcijų, aptarnavimo aikštelių laiptų montavimas pagal projekto OLP02766 reikalavimus. Rangovas teikdamas pasiūlymą turi </w:t>
            </w:r>
            <w:proofErr w:type="spellStart"/>
            <w:r w:rsidR="001F32BE">
              <w:rPr>
                <w:rFonts w:ascii="Arial Narrow" w:hAnsi="Arial Narrow" w:cs="Arial"/>
                <w:sz w:val="24"/>
                <w:szCs w:val="24"/>
              </w:rPr>
              <w:t>įsivertinti,kad</w:t>
            </w:r>
            <w:proofErr w:type="spellEnd"/>
            <w:r w:rsidR="001F32BE">
              <w:rPr>
                <w:rFonts w:ascii="Arial Narrow" w:hAnsi="Arial Narrow" w:cs="Arial"/>
                <w:sz w:val="24"/>
                <w:szCs w:val="24"/>
              </w:rPr>
              <w:t xml:space="preserve"> modifikuojamai vamzdyno V.208/2 daliai projektuotojai nurodė, neatlikti hidraulinis bandymo, suplanuota 100</w:t>
            </w:r>
            <w:r w:rsidR="001F32BE">
              <w:rPr>
                <w:rFonts w:ascii="Arial" w:hAnsi="Arial" w:cs="Arial"/>
                <w:sz w:val="24"/>
                <w:szCs w:val="24"/>
              </w:rPr>
              <w:t>%</w:t>
            </w:r>
            <w:r w:rsidR="001F32BE">
              <w:rPr>
                <w:rFonts w:ascii="Arial Narrow" w:hAnsi="Arial Narrow" w:cs="Arial"/>
                <w:sz w:val="24"/>
                <w:szCs w:val="24"/>
              </w:rPr>
              <w:t xml:space="preserve"> kontrolė neardomos </w:t>
            </w:r>
            <w:proofErr w:type="spellStart"/>
            <w:r w:rsidR="001F32BE">
              <w:rPr>
                <w:rFonts w:ascii="Arial Narrow" w:hAnsi="Arial Narrow" w:cs="Arial"/>
                <w:sz w:val="24"/>
                <w:szCs w:val="24"/>
              </w:rPr>
              <w:t>defektoskopijos</w:t>
            </w:r>
            <w:proofErr w:type="spellEnd"/>
            <w:r w:rsidR="001F32BE">
              <w:rPr>
                <w:rFonts w:ascii="Arial Narrow" w:hAnsi="Arial Narrow" w:cs="Arial"/>
                <w:sz w:val="24"/>
                <w:szCs w:val="24"/>
              </w:rPr>
              <w:t xml:space="preserve"> metodais .Likusiai modifikuojamai vamzdynų daliai HB atliekamas. Po kontrolės ir HB atstatomi šilumos palydovų vamzdynai, atliekamas modifikuotų elementų antikorozinis padengimas. Ruošiama ir pateikiama remontinė dokumentacija.</w:t>
            </w:r>
          </w:p>
          <w:p w14:paraId="35E55F3F" w14:textId="77777777" w:rsidR="006670A6" w:rsidRDefault="00E05A57" w:rsidP="006670A6">
            <w:pPr>
              <w:jc w:val="both"/>
              <w:rPr>
                <w:rFonts w:ascii="Arial Narrow" w:hAnsi="Arial Narrow" w:cs="Arial"/>
                <w:sz w:val="24"/>
                <w:szCs w:val="24"/>
              </w:rPr>
            </w:pPr>
            <w:r>
              <w:rPr>
                <w:rFonts w:ascii="Arial Narrow" w:hAnsi="Arial Narrow" w:cs="Arial"/>
                <w:b/>
                <w:sz w:val="24"/>
                <w:szCs w:val="24"/>
              </w:rPr>
              <w:t>3.2.4 Vamzdyno V.25a60,63/</w:t>
            </w:r>
            <w:r w:rsidR="00A05A85">
              <w:rPr>
                <w:rFonts w:ascii="Arial Narrow" w:hAnsi="Arial Narrow" w:cs="Arial"/>
                <w:b/>
                <w:sz w:val="24"/>
                <w:szCs w:val="24"/>
              </w:rPr>
              <w:t>1,2 remontas pagal patikros aktus</w:t>
            </w:r>
            <w:r>
              <w:rPr>
                <w:rFonts w:ascii="Arial Narrow" w:hAnsi="Arial Narrow" w:cs="Arial"/>
                <w:b/>
                <w:sz w:val="24"/>
                <w:szCs w:val="24"/>
              </w:rPr>
              <w:t xml:space="preserve"> nr.24-24-820</w:t>
            </w:r>
            <w:r w:rsidR="00A05A85">
              <w:rPr>
                <w:rFonts w:ascii="Arial Narrow" w:hAnsi="Arial Narrow" w:cs="Arial"/>
                <w:b/>
                <w:sz w:val="24"/>
                <w:szCs w:val="24"/>
              </w:rPr>
              <w:t>, nr.24-24-821</w:t>
            </w:r>
            <w:r>
              <w:rPr>
                <w:rFonts w:ascii="Arial Narrow" w:hAnsi="Arial Narrow" w:cs="Arial"/>
                <w:b/>
                <w:sz w:val="24"/>
                <w:szCs w:val="24"/>
              </w:rPr>
              <w:t xml:space="preserve"> </w:t>
            </w:r>
            <w:r w:rsidR="00061589">
              <w:rPr>
                <w:rFonts w:ascii="Arial Narrow" w:hAnsi="Arial Narrow" w:cs="Arial"/>
                <w:b/>
                <w:sz w:val="24"/>
                <w:szCs w:val="24"/>
              </w:rPr>
              <w:t xml:space="preserve">. </w:t>
            </w:r>
            <w:r w:rsidR="00061589" w:rsidRPr="00061589">
              <w:rPr>
                <w:rFonts w:ascii="Arial Narrow" w:hAnsi="Arial Narrow" w:cs="Arial"/>
                <w:sz w:val="24"/>
                <w:szCs w:val="24"/>
              </w:rPr>
              <w:t>Aklių montavimas-demontavimas,</w:t>
            </w:r>
            <w:r w:rsidR="00061589">
              <w:rPr>
                <w:rFonts w:ascii="Arial Narrow" w:hAnsi="Arial Narrow" w:cs="Arial"/>
                <w:sz w:val="24"/>
                <w:szCs w:val="24"/>
              </w:rPr>
              <w:t xml:space="preserve"> sc</w:t>
            </w:r>
            <w:r w:rsidR="004E2771">
              <w:rPr>
                <w:rFonts w:ascii="Arial Narrow" w:hAnsi="Arial Narrow" w:cs="Arial"/>
                <w:sz w:val="24"/>
                <w:szCs w:val="24"/>
              </w:rPr>
              <w:t>hemoje pažymėtų vamzdyno elementų</w:t>
            </w:r>
            <w:r w:rsidR="00061589">
              <w:rPr>
                <w:rFonts w:ascii="Arial Narrow" w:hAnsi="Arial Narrow" w:cs="Arial"/>
                <w:sz w:val="24"/>
                <w:szCs w:val="24"/>
              </w:rPr>
              <w:t xml:space="preserve"> demontavimas ir su</w:t>
            </w:r>
            <w:r w:rsidR="004E2771">
              <w:rPr>
                <w:rFonts w:ascii="Arial Narrow" w:hAnsi="Arial Narrow" w:cs="Arial"/>
                <w:sz w:val="24"/>
                <w:szCs w:val="24"/>
              </w:rPr>
              <w:t>montavimas. Remontinės dokumentacijos paruošimas ir pateikimas.</w:t>
            </w:r>
          </w:p>
          <w:p w14:paraId="3B83CEED" w14:textId="77777777" w:rsidR="00606901" w:rsidRPr="00F4313B" w:rsidRDefault="00D55492" w:rsidP="00AE3926">
            <w:pPr>
              <w:jc w:val="both"/>
              <w:rPr>
                <w:rFonts w:ascii="Arial Narrow" w:hAnsi="Arial Narrow" w:cs="Arial"/>
                <w:sz w:val="24"/>
                <w:szCs w:val="24"/>
              </w:rPr>
            </w:pPr>
            <w:r w:rsidRPr="00081CFC">
              <w:rPr>
                <w:rFonts w:ascii="Arial Narrow" w:hAnsi="Arial Narrow" w:cs="Arial"/>
                <w:b/>
                <w:sz w:val="24"/>
                <w:szCs w:val="24"/>
              </w:rPr>
              <w:t>3</w:t>
            </w:r>
            <w:r w:rsidR="00081CFC" w:rsidRPr="00081CFC">
              <w:rPr>
                <w:rFonts w:ascii="Arial Narrow" w:hAnsi="Arial Narrow" w:cs="Arial"/>
                <w:b/>
                <w:sz w:val="24"/>
                <w:szCs w:val="24"/>
              </w:rPr>
              <w:t>.</w:t>
            </w:r>
            <w:r w:rsidRPr="00081CFC">
              <w:rPr>
                <w:rFonts w:ascii="Arial Narrow" w:hAnsi="Arial Narrow" w:cs="Arial"/>
                <w:b/>
                <w:sz w:val="24"/>
                <w:szCs w:val="24"/>
              </w:rPr>
              <w:t>2.5</w:t>
            </w:r>
            <w:r w:rsidR="004E2771">
              <w:rPr>
                <w:rFonts w:ascii="Arial Narrow" w:hAnsi="Arial Narrow" w:cs="Arial"/>
                <w:b/>
                <w:sz w:val="24"/>
                <w:szCs w:val="24"/>
              </w:rPr>
              <w:t xml:space="preserve"> Vamzdyno V.47/3 </w:t>
            </w:r>
            <w:r w:rsidR="00A05A85">
              <w:rPr>
                <w:rFonts w:ascii="Arial Narrow" w:hAnsi="Arial Narrow" w:cs="Arial"/>
                <w:b/>
                <w:sz w:val="24"/>
                <w:szCs w:val="24"/>
              </w:rPr>
              <w:t>remontas pagal inspekcijos akto nr.20240318-4 reikal</w:t>
            </w:r>
            <w:r w:rsidR="004E2771">
              <w:rPr>
                <w:rFonts w:ascii="Arial Narrow" w:hAnsi="Arial Narrow" w:cs="Arial"/>
                <w:b/>
                <w:sz w:val="24"/>
                <w:szCs w:val="24"/>
              </w:rPr>
              <w:t>a</w:t>
            </w:r>
            <w:r w:rsidR="00A05A85">
              <w:rPr>
                <w:rFonts w:ascii="Arial Narrow" w:hAnsi="Arial Narrow" w:cs="Arial"/>
                <w:b/>
                <w:sz w:val="24"/>
                <w:szCs w:val="24"/>
              </w:rPr>
              <w:t>vimus.</w:t>
            </w:r>
            <w:r w:rsidR="00FD424F">
              <w:rPr>
                <w:rFonts w:ascii="Arial Narrow" w:hAnsi="Arial Narrow" w:cs="Arial"/>
                <w:b/>
                <w:sz w:val="24"/>
                <w:szCs w:val="24"/>
              </w:rPr>
              <w:t xml:space="preserve"> </w:t>
            </w:r>
            <w:r w:rsidR="00FD424F" w:rsidRPr="00061589">
              <w:rPr>
                <w:rFonts w:ascii="Arial Narrow" w:hAnsi="Arial Narrow" w:cs="Arial"/>
                <w:sz w:val="24"/>
                <w:szCs w:val="24"/>
              </w:rPr>
              <w:t>Aklių montavimas-demontavimas,</w:t>
            </w:r>
            <w:r w:rsidR="009D4C4C">
              <w:rPr>
                <w:rFonts w:ascii="Arial Narrow" w:hAnsi="Arial Narrow" w:cs="Arial"/>
                <w:sz w:val="24"/>
                <w:szCs w:val="24"/>
              </w:rPr>
              <w:t xml:space="preserve"> </w:t>
            </w:r>
            <w:r w:rsidR="00FD424F">
              <w:rPr>
                <w:rFonts w:ascii="Arial Narrow" w:hAnsi="Arial Narrow" w:cs="Arial"/>
                <w:sz w:val="24"/>
                <w:szCs w:val="24"/>
              </w:rPr>
              <w:t>vamzdyno remontas pagal pridedamą remonto schemą</w:t>
            </w:r>
            <w:r w:rsidR="001E04EE">
              <w:rPr>
                <w:rFonts w:ascii="Arial Narrow" w:hAnsi="Arial Narrow" w:cs="Arial"/>
                <w:sz w:val="24"/>
                <w:szCs w:val="24"/>
              </w:rPr>
              <w:t xml:space="preserve"> ir suderintą remonto darbų technologiją</w:t>
            </w:r>
            <w:r w:rsidR="00FD424F">
              <w:rPr>
                <w:rFonts w:ascii="Arial Narrow" w:hAnsi="Arial Narrow" w:cs="Arial"/>
                <w:sz w:val="24"/>
                <w:szCs w:val="24"/>
              </w:rPr>
              <w:t>,</w:t>
            </w:r>
            <w:r w:rsidR="001E04EE">
              <w:rPr>
                <w:rFonts w:ascii="Arial Narrow" w:hAnsi="Arial Narrow" w:cs="Arial"/>
                <w:sz w:val="24"/>
                <w:szCs w:val="24"/>
              </w:rPr>
              <w:t xml:space="preserve"> </w:t>
            </w:r>
            <w:r w:rsidR="009D4C4C">
              <w:rPr>
                <w:rFonts w:ascii="Arial Narrow" w:hAnsi="Arial Narrow" w:cs="Arial"/>
                <w:sz w:val="24"/>
                <w:szCs w:val="24"/>
              </w:rPr>
              <w:t>pakeistos vamzdyno atkarpos antikorozinis padengimas, remontinės dokumentacijos paruošimas ir</w:t>
            </w:r>
            <w:r w:rsidR="001E04EE">
              <w:rPr>
                <w:rFonts w:ascii="Arial Narrow" w:hAnsi="Arial Narrow" w:cs="Arial"/>
                <w:sz w:val="24"/>
                <w:szCs w:val="24"/>
              </w:rPr>
              <w:t xml:space="preserve"> pa</w:t>
            </w:r>
            <w:r w:rsidR="009D4C4C">
              <w:rPr>
                <w:rFonts w:ascii="Arial Narrow" w:hAnsi="Arial Narrow" w:cs="Arial"/>
                <w:sz w:val="24"/>
                <w:szCs w:val="24"/>
              </w:rPr>
              <w:t>teikimas.</w:t>
            </w:r>
          </w:p>
          <w:p w14:paraId="4AA6282C" w14:textId="77777777" w:rsidR="00AE3926" w:rsidRPr="007C3F30" w:rsidRDefault="00AE3926" w:rsidP="00AE3926">
            <w:pPr>
              <w:jc w:val="both"/>
              <w:rPr>
                <w:rFonts w:ascii="Arial Narrow" w:hAnsi="Arial Narrow" w:cs="Arial"/>
                <w:sz w:val="24"/>
                <w:szCs w:val="24"/>
              </w:rPr>
            </w:pPr>
            <w:r w:rsidRPr="007C3F30">
              <w:rPr>
                <w:rFonts w:ascii="Arial Narrow" w:hAnsi="Arial Narrow" w:cs="Arial"/>
                <w:sz w:val="24"/>
                <w:szCs w:val="24"/>
              </w:rPr>
              <w:t>-</w:t>
            </w:r>
            <w:r w:rsidR="00F315BC">
              <w:rPr>
                <w:rFonts w:ascii="Arial Narrow" w:hAnsi="Arial Narrow" w:cs="Arial"/>
                <w:sz w:val="24"/>
                <w:szCs w:val="24"/>
              </w:rPr>
              <w:t xml:space="preserve"> </w:t>
            </w:r>
            <w:r w:rsidRPr="007C3F30">
              <w:rPr>
                <w:rFonts w:ascii="Arial Narrow" w:hAnsi="Arial Narrow" w:cs="Arial"/>
                <w:sz w:val="24"/>
                <w:szCs w:val="24"/>
              </w:rPr>
              <w:t>Suremontuotus vamzdynų</w:t>
            </w:r>
            <w:r w:rsidR="00035985">
              <w:rPr>
                <w:rFonts w:ascii="Arial Narrow" w:hAnsi="Arial Narrow" w:cs="Arial"/>
                <w:sz w:val="24"/>
                <w:szCs w:val="24"/>
              </w:rPr>
              <w:t xml:space="preserve">, aptarnavimo aikštelių, atramų ir atraminių konstrukcijų </w:t>
            </w:r>
            <w:r w:rsidRPr="007C3F30">
              <w:rPr>
                <w:rFonts w:ascii="Arial Narrow" w:hAnsi="Arial Narrow" w:cs="Arial"/>
                <w:sz w:val="24"/>
                <w:szCs w:val="24"/>
              </w:rPr>
              <w:t xml:space="preserve"> </w:t>
            </w:r>
            <w:r w:rsidR="00035985">
              <w:rPr>
                <w:rFonts w:ascii="Arial Narrow" w:hAnsi="Arial Narrow" w:cs="Arial"/>
                <w:sz w:val="24"/>
                <w:szCs w:val="24"/>
              </w:rPr>
              <w:t>elementus</w:t>
            </w:r>
            <w:r w:rsidRPr="007C3F30">
              <w:rPr>
                <w:rFonts w:ascii="Arial Narrow" w:hAnsi="Arial Narrow" w:cs="Arial"/>
                <w:sz w:val="24"/>
                <w:szCs w:val="24"/>
              </w:rPr>
              <w:t xml:space="preserve"> padengti antikorozine danga. Dažus</w:t>
            </w:r>
            <w:r w:rsidR="00513C4E">
              <w:rPr>
                <w:rFonts w:ascii="Arial Narrow" w:hAnsi="Arial Narrow" w:cs="Arial"/>
                <w:sz w:val="24"/>
                <w:szCs w:val="24"/>
              </w:rPr>
              <w:t xml:space="preserve"> ir technologiją suderinti su Užsakovu, pagal </w:t>
            </w:r>
            <w:r w:rsidR="006B554D" w:rsidRPr="007C3F30">
              <w:rPr>
                <w:rFonts w:ascii="Arial Narrow" w:hAnsi="Arial Narrow" w:cs="Arial"/>
                <w:sz w:val="24"/>
                <w:szCs w:val="24"/>
              </w:rPr>
              <w:t xml:space="preserve"> specifikacijos OL-TR-CR-011 rev00 reikalavimus</w:t>
            </w:r>
          </w:p>
          <w:p w14:paraId="63600429" w14:textId="77777777" w:rsidR="00AE3926" w:rsidRPr="003B7C2A" w:rsidRDefault="00D52C6F" w:rsidP="003C32C1">
            <w:pPr>
              <w:jc w:val="both"/>
              <w:rPr>
                <w:rFonts w:ascii="Arial Narrow" w:hAnsi="Arial Narrow" w:cs="Arial"/>
              </w:rPr>
            </w:pPr>
            <w:r>
              <w:rPr>
                <w:rFonts w:ascii="Arial Narrow" w:hAnsi="Arial Narrow" w:cs="Arial"/>
              </w:rPr>
              <w:t>- Rangovas teikdamas pasiūlymą turi įsivertinti, kad vamzdynuose</w:t>
            </w:r>
            <w:r w:rsidR="009D4C4C">
              <w:rPr>
                <w:rFonts w:ascii="Arial Narrow" w:hAnsi="Arial Narrow" w:cs="Arial"/>
              </w:rPr>
              <w:t xml:space="preserve">, kuriuos remontuojant, </w:t>
            </w:r>
            <w:r w:rsidR="008B63A2">
              <w:rPr>
                <w:rFonts w:ascii="Arial Narrow" w:hAnsi="Arial Narrow" w:cs="Arial"/>
              </w:rPr>
              <w:t xml:space="preserve">bus pažeisti, sugadinti vandens arba garo šilumos palydovų </w:t>
            </w:r>
            <w:r>
              <w:rPr>
                <w:rFonts w:ascii="Arial Narrow" w:hAnsi="Arial Narrow" w:cs="Arial"/>
              </w:rPr>
              <w:t>vamzdynai</w:t>
            </w:r>
            <w:r w:rsidR="008B63A2">
              <w:rPr>
                <w:rFonts w:ascii="Arial Narrow" w:hAnsi="Arial Narrow" w:cs="Arial"/>
              </w:rPr>
              <w:t xml:space="preserve">, juos </w:t>
            </w:r>
            <w:r>
              <w:rPr>
                <w:rFonts w:ascii="Arial Narrow" w:hAnsi="Arial Narrow" w:cs="Arial"/>
              </w:rPr>
              <w:t xml:space="preserve">reikės </w:t>
            </w:r>
            <w:r w:rsidR="008B63A2">
              <w:rPr>
                <w:rFonts w:ascii="Arial Narrow" w:hAnsi="Arial Narrow" w:cs="Arial"/>
              </w:rPr>
              <w:t>atstatyti iki įrenginio paleidimo į eksploataciją.</w:t>
            </w:r>
            <w:r>
              <w:rPr>
                <w:rFonts w:ascii="Arial Narrow" w:hAnsi="Arial Narrow" w:cs="Arial"/>
              </w:rPr>
              <w:t xml:space="preserve"> Jeigu bus reikalingi papildomi vamzdžiai, kitos fasoninės detalės, jas pateiks užsakovas</w:t>
            </w:r>
          </w:p>
        </w:tc>
      </w:tr>
      <w:tr w:rsidR="00F31817" w:rsidRPr="009414B8" w14:paraId="564630C7" w14:textId="77777777" w:rsidTr="00F31817">
        <w:tc>
          <w:tcPr>
            <w:tcW w:w="9854" w:type="dxa"/>
            <w:tcBorders>
              <w:top w:val="nil"/>
              <w:left w:val="nil"/>
              <w:bottom w:val="nil"/>
              <w:right w:val="nil"/>
            </w:tcBorders>
          </w:tcPr>
          <w:p w14:paraId="2D028F74" w14:textId="77777777" w:rsidR="00F31817" w:rsidRPr="009414B8" w:rsidRDefault="00F31817" w:rsidP="009F1801">
            <w:pPr>
              <w:jc w:val="both"/>
              <w:rPr>
                <w:rFonts w:ascii="Arial Narrow" w:hAnsi="Arial Narrow" w:cs="Arial"/>
              </w:rPr>
            </w:pPr>
          </w:p>
        </w:tc>
      </w:tr>
    </w:tbl>
    <w:p w14:paraId="5DCA21C0" w14:textId="77777777" w:rsidR="007510A9" w:rsidRPr="009414B8" w:rsidRDefault="007510A9" w:rsidP="00BD4CDB">
      <w:pPr>
        <w:spacing w:after="0" w:line="240" w:lineRule="auto"/>
        <w:jc w:val="both"/>
        <w:rPr>
          <w:rFonts w:ascii="Arial Narrow" w:hAnsi="Arial Narrow" w:cs="Arial"/>
          <w:b/>
          <w:sz w:val="28"/>
          <w:szCs w:val="28"/>
        </w:rPr>
      </w:pPr>
      <w:r w:rsidRPr="009414B8">
        <w:rPr>
          <w:rFonts w:ascii="Arial Narrow" w:hAnsi="Arial Narrow" w:cs="Arial"/>
          <w:b/>
          <w:sz w:val="28"/>
          <w:szCs w:val="28"/>
        </w:rPr>
        <w:t>3.3. Specifiniai reikalavimai (jei taikoma).</w:t>
      </w:r>
    </w:p>
    <w:tbl>
      <w:tblPr>
        <w:tblStyle w:val="TableGrid"/>
        <w:tblW w:w="0" w:type="auto"/>
        <w:tblLook w:val="04A0" w:firstRow="1" w:lastRow="0" w:firstColumn="1" w:lastColumn="0" w:noHBand="0" w:noVBand="1"/>
      </w:tblPr>
      <w:tblGrid>
        <w:gridCol w:w="9854"/>
      </w:tblGrid>
      <w:tr w:rsidR="007510A9" w:rsidRPr="009414B8" w14:paraId="1177EBBD" w14:textId="77777777" w:rsidTr="000F0809">
        <w:tc>
          <w:tcPr>
            <w:tcW w:w="9854" w:type="dxa"/>
            <w:tcBorders>
              <w:top w:val="nil"/>
              <w:left w:val="nil"/>
              <w:bottom w:val="nil"/>
              <w:right w:val="nil"/>
            </w:tcBorders>
          </w:tcPr>
          <w:p w14:paraId="2E7DAC53" w14:textId="77777777" w:rsidR="007510A9" w:rsidRPr="009414B8" w:rsidRDefault="007510A9" w:rsidP="004D74D0">
            <w:pPr>
              <w:jc w:val="both"/>
              <w:rPr>
                <w:rFonts w:ascii="Arial Narrow" w:hAnsi="Arial Narrow" w:cs="Arial"/>
                <w:i/>
                <w:color w:val="808080" w:themeColor="background1" w:themeShade="80"/>
              </w:rPr>
            </w:pPr>
          </w:p>
          <w:p w14:paraId="2648C35F" w14:textId="77777777" w:rsidR="0098047D" w:rsidRPr="000E1297" w:rsidRDefault="0098047D" w:rsidP="004D74D0">
            <w:pPr>
              <w:jc w:val="both"/>
              <w:rPr>
                <w:rFonts w:ascii="Arial Narrow" w:hAnsi="Arial Narrow" w:cs="Arial"/>
                <w:sz w:val="24"/>
                <w:szCs w:val="24"/>
              </w:rPr>
            </w:pPr>
            <w:r w:rsidRPr="000E1297">
              <w:rPr>
                <w:rFonts w:ascii="Arial Narrow" w:hAnsi="Arial Narrow" w:cs="Arial"/>
                <w:sz w:val="24"/>
                <w:szCs w:val="24"/>
              </w:rPr>
              <w:t>- Reikalavimai rangovui nurodyti kvalifikaciniuose ir techniniuose kriterijuose</w:t>
            </w:r>
          </w:p>
          <w:p w14:paraId="507BD779" w14:textId="77777777" w:rsidR="0098047D" w:rsidRPr="000E1297" w:rsidRDefault="00F315BC" w:rsidP="004D74D0">
            <w:pPr>
              <w:jc w:val="both"/>
              <w:rPr>
                <w:rFonts w:ascii="Arial Narrow" w:hAnsi="Arial Narrow" w:cs="Arial"/>
                <w:sz w:val="24"/>
                <w:szCs w:val="24"/>
              </w:rPr>
            </w:pPr>
            <w:r>
              <w:rPr>
                <w:rFonts w:ascii="Arial Narrow" w:hAnsi="Arial Narrow" w:cs="Arial"/>
                <w:sz w:val="24"/>
                <w:szCs w:val="24"/>
              </w:rPr>
              <w:t xml:space="preserve">- </w:t>
            </w:r>
            <w:r w:rsidR="0098047D" w:rsidRPr="000E1297">
              <w:rPr>
                <w:rFonts w:ascii="Arial Narrow" w:hAnsi="Arial Narrow" w:cs="Arial"/>
                <w:sz w:val="24"/>
                <w:szCs w:val="24"/>
              </w:rPr>
              <w:t>Rangovas turės atlikti medžiagų koordinavimo darbus. Rangovo medžiagų koordinatorius turės prisiimti medžiagas iš Užsakovo sandėlio ne vėliau kaip prieš du mėnesius iki remonto pradžios, jei tos medžiagos tuo metu bus sandėlyje. Užsak</w:t>
            </w:r>
            <w:r w:rsidR="00683583">
              <w:rPr>
                <w:rFonts w:ascii="Arial Narrow" w:hAnsi="Arial Narrow" w:cs="Arial"/>
                <w:sz w:val="24"/>
                <w:szCs w:val="24"/>
              </w:rPr>
              <w:t>ovas atliks medžiagų atvežimą į rangovo medžiagų saugojimo aikštelę, Užsakovo</w:t>
            </w:r>
            <w:r w:rsidR="0098047D" w:rsidRPr="000E1297">
              <w:rPr>
                <w:rFonts w:ascii="Arial Narrow" w:hAnsi="Arial Narrow" w:cs="Arial"/>
                <w:sz w:val="24"/>
                <w:szCs w:val="24"/>
              </w:rPr>
              <w:t xml:space="preserve"> įmonės teritorijoje. Medžiagų koordinavimą atlikti pagal OL medžiagų koordinavimo taisykles.</w:t>
            </w:r>
          </w:p>
          <w:p w14:paraId="3A060D22" w14:textId="77777777" w:rsidR="0098047D" w:rsidRPr="000E1297" w:rsidRDefault="0098047D" w:rsidP="004D74D0">
            <w:pPr>
              <w:tabs>
                <w:tab w:val="left" w:pos="900"/>
                <w:tab w:val="left" w:pos="1080"/>
              </w:tabs>
              <w:jc w:val="both"/>
              <w:rPr>
                <w:rFonts w:ascii="Arial Narrow" w:eastAsia="Times New Roman" w:hAnsi="Arial Narrow" w:cs="Arial"/>
                <w:sz w:val="24"/>
                <w:szCs w:val="24"/>
              </w:rPr>
            </w:pPr>
            <w:r w:rsidRPr="000E1297">
              <w:rPr>
                <w:rFonts w:ascii="Arial Narrow" w:hAnsi="Arial Narrow" w:cs="Arial"/>
                <w:sz w:val="24"/>
                <w:szCs w:val="24"/>
              </w:rPr>
              <w:t xml:space="preserve">- </w:t>
            </w:r>
            <w:r w:rsidRPr="000E1297">
              <w:rPr>
                <w:rFonts w:ascii="Arial Narrow" w:eastAsia="Times New Roman" w:hAnsi="Arial Narrow" w:cs="Arial"/>
                <w:color w:val="000000"/>
                <w:sz w:val="24"/>
                <w:szCs w:val="24"/>
              </w:rPr>
              <w:t>Kapitalinio remonto darbams vykdyti yra būtini pasiruošiamieji darbai ir mobilizacija. Teikdamas pasiūlymą Rangovas privalo atsižvelgti bei įsipareigoti atlikti darbus pagal Užsakovo pateiktą grafiką</w:t>
            </w:r>
            <w:r w:rsidRPr="000E1297">
              <w:rPr>
                <w:rFonts w:ascii="Arial Narrow" w:eastAsia="Times New Roman" w:hAnsi="Arial Narrow" w:cs="Arial"/>
                <w:sz w:val="24"/>
                <w:szCs w:val="24"/>
              </w:rPr>
              <w:t xml:space="preserve"> ir pateikti savo darbų grafiką, kuriame turi būti nurodyti žmogiškieji resursai, brigadų kiekis, kaip to reikalaujama paga</w:t>
            </w:r>
            <w:r w:rsidR="00F63B4A" w:rsidRPr="000E1297">
              <w:rPr>
                <w:rFonts w:ascii="Arial Narrow" w:eastAsia="Times New Roman" w:hAnsi="Arial Narrow" w:cs="Arial"/>
                <w:sz w:val="24"/>
                <w:szCs w:val="24"/>
              </w:rPr>
              <w:t>l techninius kriterijus, o taip</w:t>
            </w:r>
            <w:r w:rsidR="009D4C4C">
              <w:rPr>
                <w:rFonts w:ascii="Arial Narrow" w:eastAsia="Times New Roman" w:hAnsi="Arial Narrow" w:cs="Arial"/>
                <w:sz w:val="24"/>
                <w:szCs w:val="24"/>
              </w:rPr>
              <w:t xml:space="preserve"> </w:t>
            </w:r>
            <w:r w:rsidRPr="000E1297">
              <w:rPr>
                <w:rFonts w:ascii="Arial Narrow" w:eastAsia="Times New Roman" w:hAnsi="Arial Narrow" w:cs="Arial"/>
                <w:sz w:val="24"/>
                <w:szCs w:val="24"/>
              </w:rPr>
              <w:t>pat suprasti ir į</w:t>
            </w:r>
            <w:r w:rsidR="009D4C4C">
              <w:rPr>
                <w:rFonts w:ascii="Arial Narrow" w:eastAsia="Times New Roman" w:hAnsi="Arial Narrow" w:cs="Arial"/>
                <w:sz w:val="24"/>
                <w:szCs w:val="24"/>
              </w:rPr>
              <w:t>si</w:t>
            </w:r>
            <w:r w:rsidRPr="000E1297">
              <w:rPr>
                <w:rFonts w:ascii="Arial Narrow" w:eastAsia="Times New Roman" w:hAnsi="Arial Narrow" w:cs="Arial"/>
                <w:sz w:val="24"/>
                <w:szCs w:val="24"/>
              </w:rPr>
              <w:t xml:space="preserve">vertinti, </w:t>
            </w:r>
            <w:r w:rsidRPr="006B554D">
              <w:rPr>
                <w:rFonts w:ascii="Arial Narrow" w:eastAsia="Times New Roman" w:hAnsi="Arial Narrow" w:cs="Arial"/>
                <w:sz w:val="24"/>
                <w:szCs w:val="24"/>
              </w:rPr>
              <w:t xml:space="preserve">kad </w:t>
            </w:r>
            <w:r w:rsidR="006B554D" w:rsidRPr="006B554D">
              <w:rPr>
                <w:rFonts w:ascii="Arial Narrow" w:eastAsia="Times New Roman" w:hAnsi="Arial Narrow" w:cs="Arial"/>
                <w:sz w:val="24"/>
                <w:szCs w:val="24"/>
              </w:rPr>
              <w:t xml:space="preserve">tuo pačiu laiku </w:t>
            </w:r>
            <w:r w:rsidRPr="000E1297">
              <w:rPr>
                <w:rFonts w:ascii="Arial Narrow" w:eastAsia="Times New Roman" w:hAnsi="Arial Narrow" w:cs="Arial"/>
                <w:sz w:val="24"/>
                <w:szCs w:val="24"/>
              </w:rPr>
              <w:t>bus</w:t>
            </w:r>
            <w:r w:rsidR="009D4C4C">
              <w:rPr>
                <w:rFonts w:ascii="Arial Narrow" w:eastAsia="Times New Roman" w:hAnsi="Arial Narrow" w:cs="Arial"/>
                <w:sz w:val="24"/>
                <w:szCs w:val="24"/>
              </w:rPr>
              <w:t xml:space="preserve"> kitų rangovų</w:t>
            </w:r>
            <w:r w:rsidRPr="000E1297">
              <w:rPr>
                <w:rFonts w:ascii="Arial Narrow" w:eastAsia="Times New Roman" w:hAnsi="Arial Narrow" w:cs="Arial"/>
                <w:sz w:val="24"/>
                <w:szCs w:val="24"/>
              </w:rPr>
              <w:t xml:space="preserve"> atliekami kiti darbai, susiję su remontuojama įranga</w:t>
            </w:r>
            <w:r w:rsidR="00683583">
              <w:rPr>
                <w:rFonts w:ascii="Arial Narrow" w:eastAsia="Times New Roman" w:hAnsi="Arial Narrow" w:cs="Arial"/>
                <w:sz w:val="24"/>
                <w:szCs w:val="24"/>
              </w:rPr>
              <w:t xml:space="preserve"> tame pačiame įrenginyje</w:t>
            </w:r>
            <w:r w:rsidRPr="000E1297">
              <w:rPr>
                <w:rFonts w:ascii="Arial Narrow" w:eastAsia="Times New Roman" w:hAnsi="Arial Narrow" w:cs="Arial"/>
                <w:sz w:val="24"/>
                <w:szCs w:val="24"/>
              </w:rPr>
              <w:t xml:space="preserve">.  </w:t>
            </w:r>
          </w:p>
          <w:p w14:paraId="15329278" w14:textId="77777777" w:rsidR="00AB1775" w:rsidRPr="000E1297" w:rsidRDefault="0098047D" w:rsidP="004D74D0">
            <w:pPr>
              <w:jc w:val="both"/>
              <w:rPr>
                <w:rFonts w:ascii="Arial Narrow" w:eastAsia="Times New Roman" w:hAnsi="Arial Narrow" w:cs="Arial"/>
                <w:sz w:val="24"/>
                <w:szCs w:val="24"/>
              </w:rPr>
            </w:pPr>
            <w:r w:rsidRPr="000E1297">
              <w:rPr>
                <w:rFonts w:ascii="Arial Narrow" w:eastAsia="Times New Roman" w:hAnsi="Arial Narrow" w:cs="Arial"/>
                <w:sz w:val="24"/>
                <w:szCs w:val="24"/>
              </w:rPr>
              <w:t>Vykdant remonto darbus po inspekcijos rangovas pats atsakingas, kad būtų nedelsiant paruošta remonto doku</w:t>
            </w:r>
            <w:r w:rsidR="00F4313B">
              <w:rPr>
                <w:rFonts w:ascii="Arial Narrow" w:eastAsia="Times New Roman" w:hAnsi="Arial Narrow" w:cs="Arial"/>
                <w:sz w:val="24"/>
                <w:szCs w:val="24"/>
              </w:rPr>
              <w:t xml:space="preserve">mentacija, kaip to reikalauja Užsakovo </w:t>
            </w:r>
            <w:r w:rsidRPr="000E1297">
              <w:rPr>
                <w:rFonts w:ascii="Arial Narrow" w:eastAsia="Times New Roman" w:hAnsi="Arial Narrow" w:cs="Arial"/>
                <w:sz w:val="24"/>
                <w:szCs w:val="24"/>
              </w:rPr>
              <w:t xml:space="preserve"> BM-2</w:t>
            </w:r>
            <w:r w:rsidR="00F4313B">
              <w:rPr>
                <w:rFonts w:ascii="Arial Narrow" w:eastAsia="Times New Roman" w:hAnsi="Arial Narrow" w:cs="Arial"/>
                <w:sz w:val="24"/>
                <w:szCs w:val="24"/>
              </w:rPr>
              <w:t>, BM-4, BM-11</w:t>
            </w:r>
            <w:r w:rsidRPr="000E1297">
              <w:rPr>
                <w:rFonts w:ascii="Arial Narrow" w:eastAsia="Times New Roman" w:hAnsi="Arial Narrow" w:cs="Arial"/>
                <w:sz w:val="24"/>
                <w:szCs w:val="24"/>
              </w:rPr>
              <w:t xml:space="preserve"> instrukcijos. Rangovas atsakingas už reikiamos neardomos kontrolės organizavimą iki hidraulikos darbų atlikimo/pridavimo</w:t>
            </w:r>
            <w:r w:rsidR="00683583">
              <w:rPr>
                <w:rFonts w:ascii="Arial Narrow" w:eastAsia="Times New Roman" w:hAnsi="Arial Narrow" w:cs="Arial"/>
                <w:sz w:val="24"/>
                <w:szCs w:val="24"/>
              </w:rPr>
              <w:t xml:space="preserve"> akredituotos įstaigos arba Užsakovo techninės analizės grupės </w:t>
            </w:r>
            <w:r w:rsidRPr="000E1297">
              <w:rPr>
                <w:rFonts w:ascii="Arial Narrow" w:eastAsia="Times New Roman" w:hAnsi="Arial Narrow" w:cs="Arial"/>
                <w:sz w:val="24"/>
                <w:szCs w:val="24"/>
              </w:rPr>
              <w:t xml:space="preserve"> inspektoriui.  Galutinė dokumentacija turi būti priduota per vieną mėnesį po darbų užbaigimo. Remonto dokumenta</w:t>
            </w:r>
            <w:r w:rsidR="00F4313B">
              <w:rPr>
                <w:rFonts w:ascii="Arial Narrow" w:eastAsia="Times New Roman" w:hAnsi="Arial Narrow" w:cs="Arial"/>
                <w:sz w:val="24"/>
                <w:szCs w:val="24"/>
              </w:rPr>
              <w:t>cijai reikalavimai nurodyti BM-2, BM-4 ir BM-11</w:t>
            </w:r>
            <w:r w:rsidRPr="000E1297">
              <w:rPr>
                <w:rFonts w:ascii="Arial Narrow" w:eastAsia="Times New Roman" w:hAnsi="Arial Narrow" w:cs="Arial"/>
                <w:sz w:val="24"/>
                <w:szCs w:val="24"/>
              </w:rPr>
              <w:t xml:space="preserve"> instrukcijose.</w:t>
            </w:r>
          </w:p>
          <w:p w14:paraId="5029B326" w14:textId="77777777" w:rsidR="0098047D" w:rsidRPr="000E1297" w:rsidRDefault="0030356D" w:rsidP="004D74D0">
            <w:pPr>
              <w:tabs>
                <w:tab w:val="left" w:pos="900"/>
                <w:tab w:val="left" w:pos="1080"/>
              </w:tabs>
              <w:jc w:val="both"/>
              <w:rPr>
                <w:rFonts w:ascii="Arial Narrow" w:eastAsia="Times New Roman" w:hAnsi="Arial Narrow" w:cs="Arial"/>
                <w:sz w:val="24"/>
                <w:szCs w:val="24"/>
              </w:rPr>
            </w:pPr>
            <w:r>
              <w:rPr>
                <w:rFonts w:ascii="Arial Narrow" w:eastAsia="Times New Roman" w:hAnsi="Arial Narrow" w:cs="Arial"/>
                <w:sz w:val="24"/>
                <w:szCs w:val="24"/>
              </w:rPr>
              <w:t>-</w:t>
            </w:r>
            <w:r w:rsidR="00F315BC">
              <w:rPr>
                <w:rFonts w:ascii="Arial Narrow" w:eastAsia="Times New Roman" w:hAnsi="Arial Narrow" w:cs="Arial"/>
                <w:sz w:val="24"/>
                <w:szCs w:val="24"/>
              </w:rPr>
              <w:t xml:space="preserve"> </w:t>
            </w:r>
            <w:r w:rsidR="00513C4E">
              <w:rPr>
                <w:rFonts w:ascii="Arial Narrow" w:eastAsia="Times New Roman" w:hAnsi="Arial Narrow" w:cs="Arial"/>
                <w:sz w:val="24"/>
                <w:szCs w:val="24"/>
              </w:rPr>
              <w:t>Užsakovo</w:t>
            </w:r>
            <w:r w:rsidR="0098047D" w:rsidRPr="000E1297">
              <w:rPr>
                <w:rFonts w:ascii="Arial Narrow" w:eastAsia="Times New Roman" w:hAnsi="Arial Narrow" w:cs="Arial"/>
                <w:sz w:val="24"/>
                <w:szCs w:val="24"/>
              </w:rPr>
              <w:t xml:space="preserve"> reikalavimas – darbų vadovų kiekis turi būti </w:t>
            </w:r>
            <w:r w:rsidR="00513C4E">
              <w:rPr>
                <w:rFonts w:ascii="Arial Narrow" w:eastAsia="Times New Roman" w:hAnsi="Arial Narrow" w:cs="Arial"/>
                <w:sz w:val="24"/>
                <w:szCs w:val="24"/>
              </w:rPr>
              <w:t>,</w:t>
            </w:r>
            <w:r w:rsidR="0098047D" w:rsidRPr="000E1297">
              <w:rPr>
                <w:rFonts w:ascii="Arial Narrow" w:eastAsia="Times New Roman" w:hAnsi="Arial Narrow" w:cs="Arial"/>
                <w:sz w:val="24"/>
                <w:szCs w:val="24"/>
              </w:rPr>
              <w:t xml:space="preserve">nemažiau </w:t>
            </w:r>
            <w:r w:rsidR="005B46BC">
              <w:rPr>
                <w:rFonts w:ascii="Arial Narrow" w:eastAsia="Times New Roman" w:hAnsi="Arial Narrow" w:cs="Arial"/>
                <w:sz w:val="24"/>
                <w:szCs w:val="24"/>
              </w:rPr>
              <w:t xml:space="preserve">kaip </w:t>
            </w:r>
            <w:r w:rsidR="0098047D" w:rsidRPr="000E1297">
              <w:rPr>
                <w:rFonts w:ascii="Arial Narrow" w:eastAsia="Times New Roman" w:hAnsi="Arial Narrow" w:cs="Arial"/>
                <w:sz w:val="24"/>
                <w:szCs w:val="24"/>
              </w:rPr>
              <w:t>1 darbų vadov</w:t>
            </w:r>
            <w:r w:rsidR="006B554D">
              <w:rPr>
                <w:rFonts w:ascii="Arial Narrow" w:eastAsia="Times New Roman" w:hAnsi="Arial Narrow" w:cs="Arial"/>
                <w:sz w:val="24"/>
                <w:szCs w:val="24"/>
              </w:rPr>
              <w:t>as 15-ai tiesioginių darbuotojų</w:t>
            </w:r>
            <w:r w:rsidR="006B554D" w:rsidRPr="00DF56BC">
              <w:rPr>
                <w:rFonts w:ascii="Arial Narrow" w:eastAsia="Times New Roman" w:hAnsi="Arial Narrow" w:cs="Arial"/>
                <w:color w:val="FF0000"/>
                <w:sz w:val="24"/>
                <w:szCs w:val="24"/>
              </w:rPr>
              <w:t xml:space="preserve"> </w:t>
            </w:r>
            <w:r w:rsidR="006B554D" w:rsidRPr="00C44CF8">
              <w:rPr>
                <w:rFonts w:ascii="Arial Narrow" w:eastAsia="Times New Roman" w:hAnsi="Arial Narrow" w:cs="Arial"/>
                <w:sz w:val="24"/>
                <w:szCs w:val="24"/>
              </w:rPr>
              <w:t>kiekvienoje pamainoje.</w:t>
            </w:r>
          </w:p>
          <w:p w14:paraId="6ACAA36D" w14:textId="77777777" w:rsidR="0098047D" w:rsidRPr="000E1297" w:rsidRDefault="0098047D" w:rsidP="004D74D0">
            <w:pPr>
              <w:tabs>
                <w:tab w:val="left" w:pos="900"/>
                <w:tab w:val="left" w:pos="1080"/>
              </w:tabs>
              <w:jc w:val="both"/>
              <w:rPr>
                <w:rFonts w:ascii="Arial Narrow" w:hAnsi="Arial Narrow" w:cs="Arial"/>
                <w:sz w:val="24"/>
                <w:szCs w:val="24"/>
              </w:rPr>
            </w:pPr>
            <w:r w:rsidRPr="000E1297">
              <w:rPr>
                <w:rFonts w:ascii="Arial Narrow" w:eastAsia="Times New Roman" w:hAnsi="Arial Narrow" w:cs="Arial"/>
                <w:sz w:val="24"/>
                <w:szCs w:val="24"/>
              </w:rPr>
              <w:t>-</w:t>
            </w:r>
            <w:r w:rsidR="00F315BC">
              <w:rPr>
                <w:rFonts w:ascii="Arial Narrow" w:eastAsia="Times New Roman" w:hAnsi="Arial Narrow" w:cs="Arial"/>
                <w:sz w:val="24"/>
                <w:szCs w:val="24"/>
              </w:rPr>
              <w:t xml:space="preserve"> </w:t>
            </w:r>
            <w:r w:rsidRPr="000E1297">
              <w:rPr>
                <w:rFonts w:ascii="Arial Narrow" w:hAnsi="Arial Narrow" w:cs="Arial"/>
                <w:sz w:val="24"/>
                <w:szCs w:val="24"/>
              </w:rPr>
              <w:t>Mobilizacijos kaštai turi būti įskaičiuoti į darbų kainą,</w:t>
            </w:r>
            <w:r w:rsidR="006B554D" w:rsidRPr="00DF56BC">
              <w:rPr>
                <w:rFonts w:ascii="Arial Narrow" w:eastAsia="Times New Roman" w:hAnsi="Arial Narrow" w:cs="Arial"/>
                <w:color w:val="FF0000"/>
                <w:sz w:val="24"/>
                <w:szCs w:val="24"/>
              </w:rPr>
              <w:t xml:space="preserve"> </w:t>
            </w:r>
          </w:p>
          <w:p w14:paraId="7AEC78A4" w14:textId="77777777" w:rsidR="007510A9" w:rsidRDefault="0030356D" w:rsidP="004D74D0">
            <w:pPr>
              <w:tabs>
                <w:tab w:val="left" w:pos="900"/>
                <w:tab w:val="left" w:pos="1080"/>
              </w:tabs>
              <w:jc w:val="both"/>
              <w:rPr>
                <w:rFonts w:ascii="Arial Narrow" w:hAnsi="Arial Narrow" w:cs="Arial"/>
                <w:sz w:val="24"/>
                <w:szCs w:val="24"/>
              </w:rPr>
            </w:pPr>
            <w:r>
              <w:rPr>
                <w:rFonts w:ascii="Arial Narrow" w:hAnsi="Arial Narrow" w:cs="Arial"/>
                <w:sz w:val="24"/>
                <w:szCs w:val="24"/>
              </w:rPr>
              <w:t>-</w:t>
            </w:r>
            <w:r w:rsidR="00F315BC">
              <w:rPr>
                <w:rFonts w:ascii="Arial Narrow" w:hAnsi="Arial Narrow" w:cs="Arial"/>
                <w:sz w:val="24"/>
                <w:szCs w:val="24"/>
              </w:rPr>
              <w:t xml:space="preserve"> </w:t>
            </w:r>
            <w:r w:rsidR="0098047D" w:rsidRPr="000E1297">
              <w:rPr>
                <w:rFonts w:ascii="Arial Narrow" w:hAnsi="Arial Narrow" w:cs="Arial"/>
                <w:sz w:val="24"/>
                <w:szCs w:val="24"/>
              </w:rPr>
              <w:t xml:space="preserve">Buitiniai vagonėliai, įrankių vagonėliai turi būti įvertinti į darbų kainą, įskaitant jų </w:t>
            </w:r>
            <w:r w:rsidR="00F4313B">
              <w:rPr>
                <w:rFonts w:ascii="Arial Narrow" w:hAnsi="Arial Narrow" w:cs="Arial"/>
                <w:sz w:val="24"/>
                <w:szCs w:val="24"/>
              </w:rPr>
              <w:t>mobiliza</w:t>
            </w:r>
            <w:r w:rsidR="00683583">
              <w:rPr>
                <w:rFonts w:ascii="Arial Narrow" w:hAnsi="Arial Narrow" w:cs="Arial"/>
                <w:sz w:val="24"/>
                <w:szCs w:val="24"/>
              </w:rPr>
              <w:t xml:space="preserve">ciją, demobilizaciją. </w:t>
            </w:r>
          </w:p>
          <w:p w14:paraId="5CDD2915" w14:textId="77777777" w:rsidR="00C44CF8" w:rsidRPr="00DC6237" w:rsidRDefault="00C44CF8" w:rsidP="004D74D0">
            <w:pPr>
              <w:tabs>
                <w:tab w:val="left" w:pos="900"/>
                <w:tab w:val="left" w:pos="1080"/>
              </w:tabs>
              <w:jc w:val="both"/>
              <w:rPr>
                <w:rFonts w:ascii="Arial Narrow" w:hAnsi="Arial Narrow" w:cs="Arial"/>
                <w:sz w:val="24"/>
                <w:szCs w:val="24"/>
              </w:rPr>
            </w:pPr>
            <w:r w:rsidRPr="00DC6237">
              <w:rPr>
                <w:rFonts w:ascii="Arial Narrow" w:hAnsi="Arial Narrow" w:cs="Arial"/>
                <w:sz w:val="24"/>
                <w:szCs w:val="24"/>
              </w:rPr>
              <w:t>-</w:t>
            </w:r>
            <w:r w:rsidR="00F315BC">
              <w:rPr>
                <w:rFonts w:ascii="Arial Narrow" w:hAnsi="Arial Narrow" w:cs="Arial"/>
                <w:sz w:val="24"/>
                <w:szCs w:val="24"/>
              </w:rPr>
              <w:t xml:space="preserve"> </w:t>
            </w:r>
            <w:r w:rsidRPr="00DC6237">
              <w:rPr>
                <w:rFonts w:ascii="Arial Narrow" w:hAnsi="Arial Narrow" w:cs="Arial"/>
                <w:sz w:val="24"/>
                <w:szCs w:val="24"/>
              </w:rPr>
              <w:t>Rang</w:t>
            </w:r>
            <w:r w:rsidR="009D4C4C">
              <w:rPr>
                <w:rFonts w:ascii="Arial Narrow" w:hAnsi="Arial Narrow" w:cs="Arial"/>
                <w:sz w:val="24"/>
                <w:szCs w:val="24"/>
              </w:rPr>
              <w:t>ovas krosnyse KR-701/1 ir KR-701/2 ,</w:t>
            </w:r>
            <w:r w:rsidRPr="00DC6237">
              <w:rPr>
                <w:rFonts w:ascii="Arial Narrow" w:hAnsi="Arial Narrow" w:cs="Arial"/>
                <w:sz w:val="24"/>
                <w:szCs w:val="24"/>
              </w:rPr>
              <w:t>inspekcijai neardomos kontrolės metodais  (NDT) bei vidaus apžiūros (VA) atlikimui tur</w:t>
            </w:r>
            <w:r w:rsidR="00F4313B">
              <w:rPr>
                <w:rFonts w:ascii="Arial Narrow" w:hAnsi="Arial Narrow" w:cs="Arial"/>
                <w:sz w:val="24"/>
                <w:szCs w:val="24"/>
              </w:rPr>
              <w:t xml:space="preserve">i įrengti laikiną apšvietimą Užsakovo </w:t>
            </w:r>
            <w:r w:rsidRPr="00DC6237">
              <w:rPr>
                <w:rFonts w:ascii="Arial Narrow" w:hAnsi="Arial Narrow" w:cs="Arial"/>
                <w:sz w:val="24"/>
                <w:szCs w:val="24"/>
              </w:rPr>
              <w:t xml:space="preserve">nustatyta tvarka. Apšvietimas </w:t>
            </w:r>
            <w:proofErr w:type="spellStart"/>
            <w:r w:rsidR="00035985">
              <w:rPr>
                <w:rFonts w:ascii="Arial Narrow" w:hAnsi="Arial Narrow" w:cs="Arial"/>
                <w:sz w:val="24"/>
                <w:szCs w:val="24"/>
              </w:rPr>
              <w:t>remonto,</w:t>
            </w:r>
            <w:r w:rsidRPr="00DC6237">
              <w:rPr>
                <w:rFonts w:ascii="Arial Narrow" w:hAnsi="Arial Narrow" w:cs="Arial"/>
                <w:sz w:val="24"/>
                <w:szCs w:val="24"/>
              </w:rPr>
              <w:t>apžiūro</w:t>
            </w:r>
            <w:r w:rsidR="00DC6237">
              <w:rPr>
                <w:rFonts w:ascii="Arial Narrow" w:hAnsi="Arial Narrow" w:cs="Arial"/>
                <w:sz w:val="24"/>
                <w:szCs w:val="24"/>
              </w:rPr>
              <w:t>s</w:t>
            </w:r>
            <w:proofErr w:type="spellEnd"/>
            <w:r w:rsidR="00DC6237">
              <w:rPr>
                <w:rFonts w:ascii="Arial Narrow" w:hAnsi="Arial Narrow" w:cs="Arial"/>
                <w:sz w:val="24"/>
                <w:szCs w:val="24"/>
              </w:rPr>
              <w:t xml:space="preserve"> ir inspekcijos metu krosnies ar slėginio indo </w:t>
            </w:r>
            <w:r w:rsidRPr="00DC6237">
              <w:rPr>
                <w:rFonts w:ascii="Arial Narrow" w:hAnsi="Arial Narrow" w:cs="Arial"/>
                <w:sz w:val="24"/>
                <w:szCs w:val="24"/>
              </w:rPr>
              <w:t>viduje privalo būti &gt;300Lx.</w:t>
            </w:r>
          </w:p>
          <w:p w14:paraId="2B7DEE0F" w14:textId="77777777" w:rsidR="00C44CF8" w:rsidRPr="00DC6237" w:rsidRDefault="00C44CF8" w:rsidP="004D74D0">
            <w:pPr>
              <w:tabs>
                <w:tab w:val="left" w:pos="900"/>
                <w:tab w:val="left" w:pos="1080"/>
              </w:tabs>
              <w:jc w:val="both"/>
              <w:rPr>
                <w:rFonts w:ascii="Arial Narrow" w:hAnsi="Arial Narrow" w:cs="Arial"/>
                <w:sz w:val="24"/>
                <w:szCs w:val="24"/>
              </w:rPr>
            </w:pPr>
            <w:r w:rsidRPr="00DC6237">
              <w:rPr>
                <w:rFonts w:ascii="Arial Narrow" w:hAnsi="Arial Narrow" w:cs="Arial"/>
                <w:sz w:val="24"/>
                <w:szCs w:val="24"/>
              </w:rPr>
              <w:t>-</w:t>
            </w:r>
            <w:r w:rsidRPr="00DC6237">
              <w:t xml:space="preserve"> </w:t>
            </w:r>
            <w:r w:rsidRPr="00DC6237">
              <w:rPr>
                <w:rFonts w:ascii="Arial Narrow" w:hAnsi="Arial Narrow" w:cs="Arial"/>
                <w:sz w:val="24"/>
                <w:szCs w:val="24"/>
              </w:rPr>
              <w:t xml:space="preserve">Rangovas </w:t>
            </w:r>
            <w:r w:rsidR="00683583">
              <w:rPr>
                <w:rFonts w:ascii="Arial Narrow" w:hAnsi="Arial Narrow" w:cs="Arial"/>
                <w:sz w:val="24"/>
                <w:szCs w:val="24"/>
              </w:rPr>
              <w:t xml:space="preserve">vidaus apžiūros </w:t>
            </w:r>
            <w:r w:rsidRPr="00DC6237">
              <w:rPr>
                <w:rFonts w:ascii="Arial Narrow" w:hAnsi="Arial Narrow" w:cs="Arial"/>
                <w:sz w:val="24"/>
                <w:szCs w:val="24"/>
              </w:rPr>
              <w:t xml:space="preserve">VA ir </w:t>
            </w:r>
            <w:r w:rsidR="00683583">
              <w:rPr>
                <w:rFonts w:ascii="Arial Narrow" w:hAnsi="Arial Narrow" w:cs="Arial"/>
                <w:sz w:val="24"/>
                <w:szCs w:val="24"/>
              </w:rPr>
              <w:t xml:space="preserve">inspekcijos </w:t>
            </w:r>
            <w:r w:rsidRPr="00DC6237">
              <w:rPr>
                <w:rFonts w:ascii="Arial Narrow" w:hAnsi="Arial Narrow" w:cs="Arial"/>
                <w:sz w:val="24"/>
                <w:szCs w:val="24"/>
              </w:rPr>
              <w:t xml:space="preserve">NDT </w:t>
            </w:r>
            <w:r w:rsidR="00683583">
              <w:rPr>
                <w:rFonts w:ascii="Arial Narrow" w:hAnsi="Arial Narrow" w:cs="Arial"/>
                <w:sz w:val="24"/>
                <w:szCs w:val="24"/>
              </w:rPr>
              <w:t xml:space="preserve">metodais , jų </w:t>
            </w:r>
            <w:r w:rsidRPr="00DC6237">
              <w:rPr>
                <w:rFonts w:ascii="Arial Narrow" w:hAnsi="Arial Narrow" w:cs="Arial"/>
                <w:sz w:val="24"/>
                <w:szCs w:val="24"/>
              </w:rPr>
              <w:t>atlikimo metu privalo skirti angų stebėtoją</w:t>
            </w:r>
          </w:p>
          <w:p w14:paraId="192290B7" w14:textId="77777777" w:rsidR="00C44CF8" w:rsidRPr="00DC6237" w:rsidRDefault="00C44CF8" w:rsidP="004D74D0">
            <w:pPr>
              <w:tabs>
                <w:tab w:val="left" w:pos="900"/>
                <w:tab w:val="left" w:pos="1080"/>
              </w:tabs>
              <w:jc w:val="both"/>
              <w:rPr>
                <w:rFonts w:ascii="Arial Narrow" w:hAnsi="Arial Narrow" w:cs="Arial"/>
                <w:sz w:val="24"/>
                <w:szCs w:val="24"/>
              </w:rPr>
            </w:pPr>
            <w:r w:rsidRPr="00DC6237">
              <w:rPr>
                <w:rFonts w:ascii="Arial Narrow" w:hAnsi="Arial Narrow" w:cs="Arial"/>
                <w:sz w:val="24"/>
                <w:szCs w:val="24"/>
              </w:rPr>
              <w:t xml:space="preserve">- Rangovas kartu su pasiūlymu pateikia vienetinius įkainius sklendžių nuo Ds15 iki </w:t>
            </w:r>
            <w:proofErr w:type="spellStart"/>
            <w:r w:rsidRPr="00DC6237">
              <w:rPr>
                <w:rFonts w:ascii="Arial Narrow" w:hAnsi="Arial Narrow" w:cs="Arial"/>
                <w:sz w:val="24"/>
                <w:szCs w:val="24"/>
              </w:rPr>
              <w:t>Ds</w:t>
            </w:r>
            <w:proofErr w:type="spellEnd"/>
            <w:r w:rsidRPr="00DC6237">
              <w:rPr>
                <w:rFonts w:ascii="Arial Narrow" w:hAnsi="Arial Narrow" w:cs="Arial"/>
                <w:sz w:val="24"/>
                <w:szCs w:val="24"/>
              </w:rPr>
              <w:t xml:space="preserve"> </w:t>
            </w:r>
            <w:r w:rsidR="00F4313B">
              <w:rPr>
                <w:rFonts w:ascii="Arial Narrow" w:hAnsi="Arial Narrow" w:cs="Arial"/>
                <w:sz w:val="24"/>
                <w:szCs w:val="24"/>
              </w:rPr>
              <w:t>6</w:t>
            </w:r>
            <w:r w:rsidR="005B46BC">
              <w:rPr>
                <w:rFonts w:ascii="Arial Narrow" w:hAnsi="Arial Narrow" w:cs="Arial"/>
                <w:sz w:val="24"/>
                <w:szCs w:val="24"/>
              </w:rPr>
              <w:t>00</w:t>
            </w:r>
            <w:r w:rsidR="00F4313B">
              <w:rPr>
                <w:rFonts w:ascii="Arial Narrow" w:hAnsi="Arial Narrow" w:cs="Arial"/>
                <w:sz w:val="24"/>
                <w:szCs w:val="24"/>
              </w:rPr>
              <w:t xml:space="preserve"> demontavimui-montavimui</w:t>
            </w:r>
          </w:p>
          <w:p w14:paraId="5E167919" w14:textId="77777777" w:rsidR="00C44CF8" w:rsidRDefault="00C44CF8" w:rsidP="004D74D0">
            <w:pPr>
              <w:tabs>
                <w:tab w:val="left" w:pos="900"/>
                <w:tab w:val="left" w:pos="1080"/>
              </w:tabs>
              <w:jc w:val="both"/>
              <w:rPr>
                <w:rFonts w:ascii="Arial Narrow" w:hAnsi="Arial Narrow" w:cs="Arial"/>
                <w:sz w:val="24"/>
                <w:szCs w:val="24"/>
              </w:rPr>
            </w:pPr>
            <w:r w:rsidRPr="00DC6237">
              <w:rPr>
                <w:rFonts w:ascii="Arial Narrow" w:hAnsi="Arial Narrow" w:cs="Arial"/>
                <w:sz w:val="24"/>
                <w:szCs w:val="24"/>
              </w:rPr>
              <w:t xml:space="preserve">- Rangovas </w:t>
            </w:r>
            <w:r w:rsidR="001E16C7">
              <w:rPr>
                <w:rFonts w:ascii="Arial Narrow" w:hAnsi="Arial Narrow" w:cs="Arial"/>
                <w:sz w:val="24"/>
                <w:szCs w:val="24"/>
              </w:rPr>
              <w:t xml:space="preserve">kartu </w:t>
            </w:r>
            <w:r w:rsidRPr="00DC6237">
              <w:rPr>
                <w:rFonts w:ascii="Arial Narrow" w:hAnsi="Arial Narrow" w:cs="Arial"/>
                <w:sz w:val="24"/>
                <w:szCs w:val="24"/>
              </w:rPr>
              <w:t xml:space="preserve">su pasiūlymu pateikia vienetinius įkainius aklės nuo Ds15 iki </w:t>
            </w:r>
            <w:proofErr w:type="spellStart"/>
            <w:r w:rsidRPr="00DC6237">
              <w:rPr>
                <w:rFonts w:ascii="Arial Narrow" w:hAnsi="Arial Narrow" w:cs="Arial"/>
                <w:sz w:val="24"/>
                <w:szCs w:val="24"/>
              </w:rPr>
              <w:t>Ds</w:t>
            </w:r>
            <w:proofErr w:type="spellEnd"/>
            <w:r w:rsidRPr="00DC6237">
              <w:rPr>
                <w:rFonts w:ascii="Arial Narrow" w:hAnsi="Arial Narrow" w:cs="Arial"/>
                <w:sz w:val="24"/>
                <w:szCs w:val="24"/>
              </w:rPr>
              <w:t xml:space="preserve"> 600 montavimui-demontavimui</w:t>
            </w:r>
          </w:p>
          <w:p w14:paraId="1F308BE6" w14:textId="77777777" w:rsidR="001E16C7" w:rsidRPr="00DC6237" w:rsidRDefault="001E16C7" w:rsidP="004D74D0">
            <w:pPr>
              <w:tabs>
                <w:tab w:val="left" w:pos="900"/>
                <w:tab w:val="left" w:pos="1080"/>
              </w:tabs>
              <w:jc w:val="both"/>
              <w:rPr>
                <w:rFonts w:ascii="Arial Narrow" w:hAnsi="Arial Narrow" w:cs="Arial"/>
                <w:sz w:val="24"/>
                <w:szCs w:val="24"/>
              </w:rPr>
            </w:pPr>
            <w:r>
              <w:rPr>
                <w:rFonts w:ascii="Arial Narrow" w:hAnsi="Arial Narrow" w:cs="Arial"/>
                <w:sz w:val="24"/>
                <w:szCs w:val="24"/>
              </w:rPr>
              <w:t xml:space="preserve">- Rangovas </w:t>
            </w:r>
            <w:r w:rsidR="00683583">
              <w:rPr>
                <w:rFonts w:ascii="Arial Narrow" w:hAnsi="Arial Narrow" w:cs="Arial"/>
                <w:sz w:val="24"/>
                <w:szCs w:val="24"/>
              </w:rPr>
              <w:t xml:space="preserve">kartu su pasiūlymu pateikia vienetinius įkainius </w:t>
            </w:r>
            <w:r w:rsidR="009D4C4C">
              <w:rPr>
                <w:rFonts w:ascii="Arial Narrow" w:hAnsi="Arial Narrow" w:cs="Arial"/>
                <w:sz w:val="24"/>
                <w:szCs w:val="24"/>
              </w:rPr>
              <w:t xml:space="preserve">remontui, </w:t>
            </w:r>
            <w:r w:rsidR="00683583">
              <w:rPr>
                <w:rFonts w:ascii="Arial Narrow" w:hAnsi="Arial Narrow" w:cs="Arial"/>
                <w:sz w:val="24"/>
                <w:szCs w:val="24"/>
              </w:rPr>
              <w:t xml:space="preserve">vamzdynų iš anglinių , </w:t>
            </w:r>
            <w:proofErr w:type="spellStart"/>
            <w:r w:rsidR="00683583">
              <w:rPr>
                <w:rFonts w:ascii="Arial Narrow" w:hAnsi="Arial Narrow" w:cs="Arial"/>
                <w:sz w:val="24"/>
                <w:szCs w:val="24"/>
              </w:rPr>
              <w:t>chrom-moli</w:t>
            </w:r>
            <w:r w:rsidR="009D4C4C">
              <w:rPr>
                <w:rFonts w:ascii="Arial Narrow" w:hAnsi="Arial Narrow" w:cs="Arial"/>
                <w:sz w:val="24"/>
                <w:szCs w:val="24"/>
              </w:rPr>
              <w:t>bdeninių</w:t>
            </w:r>
            <w:proofErr w:type="spellEnd"/>
            <w:r w:rsidR="009D4C4C">
              <w:rPr>
                <w:rFonts w:ascii="Arial Narrow" w:hAnsi="Arial Narrow" w:cs="Arial"/>
                <w:sz w:val="24"/>
                <w:szCs w:val="24"/>
              </w:rPr>
              <w:t xml:space="preserve"> plienų, </w:t>
            </w:r>
            <w:r w:rsidR="00683583">
              <w:rPr>
                <w:rFonts w:ascii="Arial Narrow" w:hAnsi="Arial Narrow" w:cs="Arial"/>
                <w:sz w:val="24"/>
                <w:szCs w:val="24"/>
              </w:rPr>
              <w:t>pagal pateik</w:t>
            </w:r>
            <w:r w:rsidR="005D6175">
              <w:rPr>
                <w:rFonts w:ascii="Arial Narrow" w:hAnsi="Arial Narrow" w:cs="Arial"/>
                <w:sz w:val="24"/>
                <w:szCs w:val="24"/>
              </w:rPr>
              <w:t>tas vienetinių įkainių lenteles.</w:t>
            </w:r>
          </w:p>
          <w:p w14:paraId="2473CBE6" w14:textId="77777777" w:rsidR="00C44CF8" w:rsidRDefault="00C44CF8" w:rsidP="004D74D0">
            <w:pPr>
              <w:tabs>
                <w:tab w:val="left" w:pos="900"/>
                <w:tab w:val="left" w:pos="1080"/>
              </w:tabs>
              <w:jc w:val="both"/>
              <w:rPr>
                <w:rFonts w:ascii="Arial Narrow" w:hAnsi="Arial Narrow" w:cs="Arial"/>
                <w:sz w:val="24"/>
                <w:szCs w:val="24"/>
              </w:rPr>
            </w:pPr>
            <w:r w:rsidRPr="00DC6237">
              <w:rPr>
                <w:rFonts w:ascii="Arial Narrow" w:hAnsi="Arial Narrow" w:cs="Arial"/>
                <w:sz w:val="24"/>
                <w:szCs w:val="24"/>
              </w:rPr>
              <w:t>- Rangovas kartu su pasiūlymu pateikia darbuotojų valandinius įkainius pagal specialybes.</w:t>
            </w:r>
          </w:p>
          <w:p w14:paraId="09620C20" w14:textId="77777777" w:rsidR="00513C4E" w:rsidRPr="009414B8" w:rsidRDefault="00683583" w:rsidP="004D74D0">
            <w:pPr>
              <w:tabs>
                <w:tab w:val="left" w:pos="900"/>
                <w:tab w:val="left" w:pos="1080"/>
              </w:tabs>
              <w:jc w:val="both"/>
              <w:rPr>
                <w:rFonts w:ascii="Arial Narrow" w:hAnsi="Arial Narrow" w:cs="Arial"/>
              </w:rPr>
            </w:pPr>
            <w:r>
              <w:rPr>
                <w:rFonts w:ascii="Arial Narrow" w:hAnsi="Arial Narrow" w:cs="Arial"/>
                <w:sz w:val="24"/>
                <w:szCs w:val="24"/>
              </w:rPr>
              <w:t>- R</w:t>
            </w:r>
            <w:r w:rsidR="00513C4E">
              <w:rPr>
                <w:rFonts w:ascii="Arial Narrow" w:hAnsi="Arial Narrow" w:cs="Arial"/>
                <w:sz w:val="24"/>
                <w:szCs w:val="24"/>
              </w:rPr>
              <w:t>angovas teikdamas pasiūlymą turi įsivertinti, kad po inspekcijos gali būti papildomų darbų iki 20 procentų nuo pagrindinių api</w:t>
            </w:r>
            <w:r w:rsidR="005D6175">
              <w:rPr>
                <w:rFonts w:ascii="Arial Narrow" w:hAnsi="Arial Narrow" w:cs="Arial"/>
                <w:sz w:val="24"/>
                <w:szCs w:val="24"/>
              </w:rPr>
              <w:t>mčių ir jis turi tūrėti resursų</w:t>
            </w:r>
            <w:r w:rsidR="00513C4E">
              <w:rPr>
                <w:rFonts w:ascii="Arial Narrow" w:hAnsi="Arial Narrow" w:cs="Arial"/>
                <w:sz w:val="24"/>
                <w:szCs w:val="24"/>
              </w:rPr>
              <w:t>, papildomų darbų atlikimui, neviršijant nustatytų sustojimo terminų.</w:t>
            </w:r>
          </w:p>
        </w:tc>
      </w:tr>
      <w:tr w:rsidR="007510A9" w:rsidRPr="009414B8" w14:paraId="25279A04" w14:textId="77777777" w:rsidTr="000F0809">
        <w:tc>
          <w:tcPr>
            <w:tcW w:w="9854" w:type="dxa"/>
            <w:tcBorders>
              <w:top w:val="nil"/>
              <w:left w:val="nil"/>
              <w:bottom w:val="nil"/>
              <w:right w:val="nil"/>
            </w:tcBorders>
          </w:tcPr>
          <w:p w14:paraId="409B6968" w14:textId="77777777" w:rsidR="007510A9" w:rsidRPr="009414B8" w:rsidRDefault="007510A9" w:rsidP="004D74D0">
            <w:pPr>
              <w:tabs>
                <w:tab w:val="left" w:pos="900"/>
                <w:tab w:val="left" w:pos="1080"/>
              </w:tabs>
              <w:jc w:val="both"/>
              <w:rPr>
                <w:rFonts w:ascii="Arial Narrow" w:hAnsi="Arial Narrow" w:cs="Arial"/>
              </w:rPr>
            </w:pPr>
            <w:r w:rsidRPr="009414B8">
              <w:rPr>
                <w:rFonts w:ascii="Arial Narrow" w:hAnsi="Arial Narrow" w:cs="Arial"/>
              </w:rPr>
              <w:t xml:space="preserve">                                                                </w:t>
            </w:r>
          </w:p>
        </w:tc>
      </w:tr>
    </w:tbl>
    <w:p w14:paraId="7B4C601E" w14:textId="77777777" w:rsidR="007510A9" w:rsidRPr="009414B8" w:rsidRDefault="007510A9" w:rsidP="00BD4CDB">
      <w:pPr>
        <w:spacing w:after="0" w:line="240" w:lineRule="auto"/>
        <w:jc w:val="both"/>
        <w:rPr>
          <w:rFonts w:ascii="Arial Narrow" w:hAnsi="Arial Narrow" w:cs="Arial"/>
          <w:b/>
        </w:rPr>
      </w:pPr>
    </w:p>
    <w:p w14:paraId="3C1068D8" w14:textId="77777777" w:rsidR="00BD4CDB" w:rsidRPr="009414B8" w:rsidRDefault="007510A9" w:rsidP="00BD4CDB">
      <w:pPr>
        <w:spacing w:after="0" w:line="240" w:lineRule="auto"/>
        <w:jc w:val="both"/>
        <w:rPr>
          <w:rFonts w:ascii="Arial Narrow" w:hAnsi="Arial Narrow" w:cs="Arial"/>
          <w:b/>
          <w:sz w:val="28"/>
          <w:szCs w:val="28"/>
        </w:rPr>
      </w:pPr>
      <w:r w:rsidRPr="009414B8">
        <w:rPr>
          <w:rFonts w:ascii="Arial Narrow" w:hAnsi="Arial Narrow" w:cs="Arial"/>
          <w:b/>
          <w:sz w:val="28"/>
          <w:szCs w:val="28"/>
        </w:rPr>
        <w:t>3.4</w:t>
      </w:r>
      <w:r w:rsidR="00BD4CDB" w:rsidRPr="009414B8">
        <w:rPr>
          <w:rFonts w:ascii="Arial Narrow" w:hAnsi="Arial Narrow" w:cs="Arial"/>
          <w:b/>
          <w:sz w:val="28"/>
          <w:szCs w:val="28"/>
        </w:rPr>
        <w:t xml:space="preserve">. Reikalavimai </w:t>
      </w:r>
      <w:r w:rsidRPr="009414B8">
        <w:rPr>
          <w:rFonts w:ascii="Arial Narrow" w:hAnsi="Arial Narrow" w:cs="Arial"/>
          <w:b/>
          <w:sz w:val="28"/>
          <w:szCs w:val="28"/>
        </w:rPr>
        <w:t xml:space="preserve">darbų vykdymui ir </w:t>
      </w:r>
      <w:r w:rsidR="00BD4CDB" w:rsidRPr="009414B8">
        <w:rPr>
          <w:rFonts w:ascii="Arial Narrow" w:hAnsi="Arial Narrow" w:cs="Arial"/>
          <w:b/>
          <w:sz w:val="28"/>
          <w:szCs w:val="28"/>
        </w:rPr>
        <w:t>dokumentacijai.</w:t>
      </w:r>
    </w:p>
    <w:tbl>
      <w:tblPr>
        <w:tblStyle w:val="TableGrid"/>
        <w:tblW w:w="0" w:type="auto"/>
        <w:tblLook w:val="04A0" w:firstRow="1" w:lastRow="0" w:firstColumn="1" w:lastColumn="0" w:noHBand="0" w:noVBand="1"/>
      </w:tblPr>
      <w:tblGrid>
        <w:gridCol w:w="9854"/>
      </w:tblGrid>
      <w:tr w:rsidR="00FD3423" w:rsidRPr="009414B8" w14:paraId="02408B5D" w14:textId="77777777" w:rsidTr="00F31817">
        <w:tc>
          <w:tcPr>
            <w:tcW w:w="9854" w:type="dxa"/>
            <w:tcBorders>
              <w:top w:val="nil"/>
              <w:left w:val="nil"/>
              <w:bottom w:val="nil"/>
              <w:right w:val="nil"/>
            </w:tcBorders>
          </w:tcPr>
          <w:p w14:paraId="5C92E961" w14:textId="77777777" w:rsidR="00FD3423" w:rsidRPr="009414B8" w:rsidRDefault="00FD3423" w:rsidP="00FD3423">
            <w:pPr>
              <w:jc w:val="both"/>
              <w:rPr>
                <w:rFonts w:ascii="Arial Narrow" w:hAnsi="Arial Narrow" w:cs="Arial"/>
                <w:i/>
                <w:color w:val="808080" w:themeColor="background1" w:themeShade="80"/>
              </w:rPr>
            </w:pPr>
          </w:p>
          <w:p w14:paraId="0B100FF3" w14:textId="77777777" w:rsidR="00FD3423" w:rsidRPr="009414B8" w:rsidRDefault="00FD3423" w:rsidP="00BD4CDB">
            <w:pPr>
              <w:jc w:val="both"/>
              <w:rPr>
                <w:rFonts w:ascii="Arial Narrow" w:hAnsi="Arial Narrow" w:cs="Arial"/>
                <w:i/>
                <w:color w:val="808080" w:themeColor="background1" w:themeShade="80"/>
              </w:rPr>
            </w:pPr>
          </w:p>
        </w:tc>
      </w:tr>
      <w:tr w:rsidR="00F31817" w:rsidRPr="009414B8" w14:paraId="2EFB7AF5" w14:textId="77777777" w:rsidTr="00F31817">
        <w:tc>
          <w:tcPr>
            <w:tcW w:w="9854" w:type="dxa"/>
            <w:tcBorders>
              <w:top w:val="nil"/>
              <w:left w:val="nil"/>
              <w:bottom w:val="nil"/>
              <w:right w:val="nil"/>
            </w:tcBorders>
          </w:tcPr>
          <w:p w14:paraId="012F171A" w14:textId="77777777" w:rsidR="002226F9" w:rsidRPr="006B4721" w:rsidRDefault="002226F9" w:rsidP="009F1801">
            <w:pPr>
              <w:jc w:val="both"/>
              <w:rPr>
                <w:rFonts w:ascii="Arial Narrow" w:hAnsi="Arial Narrow" w:cs="Arial"/>
                <w:sz w:val="24"/>
                <w:szCs w:val="24"/>
              </w:rPr>
            </w:pPr>
            <w:r w:rsidRPr="006B4721">
              <w:rPr>
                <w:rFonts w:ascii="Arial Narrow" w:hAnsi="Arial Narrow" w:cs="Arial"/>
                <w:sz w:val="24"/>
                <w:szCs w:val="24"/>
              </w:rPr>
              <w:t>-</w:t>
            </w:r>
            <w:r w:rsidR="003B7CD0">
              <w:rPr>
                <w:rFonts w:ascii="Arial Narrow" w:hAnsi="Arial Narrow" w:cs="Arial"/>
                <w:sz w:val="24"/>
                <w:szCs w:val="24"/>
              </w:rPr>
              <w:t xml:space="preserve"> </w:t>
            </w:r>
            <w:r w:rsidRPr="006B4721">
              <w:rPr>
                <w:rFonts w:ascii="Arial Narrow" w:hAnsi="Arial Narrow" w:cs="Arial"/>
                <w:sz w:val="24"/>
                <w:szCs w:val="24"/>
              </w:rPr>
              <w:t>Visiems remonto darbams, kurie bus atliekami svirinimo būdu turi būti sudary</w:t>
            </w:r>
            <w:r w:rsidR="00513C4E">
              <w:rPr>
                <w:rFonts w:ascii="Arial Narrow" w:hAnsi="Arial Narrow" w:cs="Arial"/>
                <w:sz w:val="24"/>
                <w:szCs w:val="24"/>
              </w:rPr>
              <w:t>ta remonto technologija pagal Užsakovo</w:t>
            </w:r>
            <w:r w:rsidRPr="006B4721">
              <w:rPr>
                <w:rFonts w:ascii="Arial Narrow" w:hAnsi="Arial Narrow" w:cs="Arial"/>
                <w:sz w:val="24"/>
                <w:szCs w:val="24"/>
              </w:rPr>
              <w:t xml:space="preserve"> reikalavimus, suderinta</w:t>
            </w:r>
            <w:r w:rsidR="00513C4E">
              <w:rPr>
                <w:rFonts w:ascii="Arial Narrow" w:hAnsi="Arial Narrow" w:cs="Arial"/>
                <w:sz w:val="24"/>
                <w:szCs w:val="24"/>
              </w:rPr>
              <w:t xml:space="preserve"> su Užsakovo atsakingais suvirinimo priežiūros specialistais</w:t>
            </w:r>
            <w:r w:rsidRPr="006B4721">
              <w:rPr>
                <w:rFonts w:ascii="Arial Narrow" w:hAnsi="Arial Narrow" w:cs="Arial"/>
                <w:sz w:val="24"/>
                <w:szCs w:val="24"/>
              </w:rPr>
              <w:t>.</w:t>
            </w:r>
          </w:p>
          <w:p w14:paraId="0695E94A" w14:textId="77777777" w:rsidR="002226F9" w:rsidRPr="006B4721" w:rsidRDefault="002226F9" w:rsidP="009F1801">
            <w:pPr>
              <w:jc w:val="both"/>
              <w:rPr>
                <w:rFonts w:ascii="Arial Narrow" w:hAnsi="Arial Narrow" w:cs="Arial"/>
                <w:sz w:val="24"/>
                <w:szCs w:val="24"/>
              </w:rPr>
            </w:pPr>
            <w:r w:rsidRPr="006B4721">
              <w:rPr>
                <w:rFonts w:ascii="Arial Narrow" w:hAnsi="Arial Narrow" w:cs="Arial"/>
                <w:sz w:val="24"/>
                <w:szCs w:val="24"/>
              </w:rPr>
              <w:t>-</w:t>
            </w:r>
            <w:r w:rsidR="003B7CD0">
              <w:rPr>
                <w:rFonts w:ascii="Arial Narrow" w:hAnsi="Arial Narrow" w:cs="Arial"/>
                <w:sz w:val="24"/>
                <w:szCs w:val="24"/>
              </w:rPr>
              <w:t xml:space="preserve"> </w:t>
            </w:r>
            <w:r w:rsidRPr="006B4721">
              <w:rPr>
                <w:rFonts w:ascii="Arial Narrow" w:hAnsi="Arial Narrow" w:cs="Arial"/>
                <w:sz w:val="24"/>
                <w:szCs w:val="24"/>
              </w:rPr>
              <w:t xml:space="preserve">Visiems atliktiems remonto darbams rangovas turi sudaryti </w:t>
            </w:r>
            <w:r w:rsidR="00513C4E">
              <w:rPr>
                <w:rFonts w:ascii="Arial Narrow" w:hAnsi="Arial Narrow" w:cs="Arial"/>
                <w:sz w:val="24"/>
                <w:szCs w:val="24"/>
              </w:rPr>
              <w:t>remontinę dokumentaciją pagal Užsakovo instrukcijų BM-2,BM-4 ir BM-11</w:t>
            </w:r>
            <w:r w:rsidRPr="006B4721">
              <w:rPr>
                <w:rFonts w:ascii="Arial Narrow" w:hAnsi="Arial Narrow" w:cs="Arial"/>
                <w:sz w:val="24"/>
                <w:szCs w:val="24"/>
              </w:rPr>
              <w:t xml:space="preserve"> reikalavimus. Suderintą ir patvi</w:t>
            </w:r>
            <w:r w:rsidR="00513C4E">
              <w:rPr>
                <w:rFonts w:ascii="Arial Narrow" w:hAnsi="Arial Narrow" w:cs="Arial"/>
                <w:sz w:val="24"/>
                <w:szCs w:val="24"/>
              </w:rPr>
              <w:t>rtintą dokumentaciją pateikti Užsakovo techninės analizės grupės inžinieriams ir (arba) akredituotos įstaigos inspektoriui.</w:t>
            </w:r>
            <w:r w:rsidRPr="006B4721">
              <w:rPr>
                <w:rFonts w:ascii="Arial Narrow" w:hAnsi="Arial Narrow" w:cs="Arial"/>
                <w:sz w:val="24"/>
                <w:szCs w:val="24"/>
              </w:rPr>
              <w:t>.</w:t>
            </w:r>
          </w:p>
          <w:p w14:paraId="40235FC5" w14:textId="77777777" w:rsidR="00F31817" w:rsidRPr="006B4721" w:rsidRDefault="002226F9" w:rsidP="009F1801">
            <w:pPr>
              <w:jc w:val="both"/>
              <w:rPr>
                <w:rFonts w:ascii="Arial Narrow" w:hAnsi="Arial Narrow" w:cs="Arial"/>
                <w:sz w:val="24"/>
                <w:szCs w:val="24"/>
              </w:rPr>
            </w:pPr>
            <w:r w:rsidRPr="006B4721">
              <w:rPr>
                <w:rFonts w:ascii="Arial Narrow" w:hAnsi="Arial Narrow" w:cs="Arial"/>
                <w:sz w:val="24"/>
                <w:szCs w:val="24"/>
              </w:rPr>
              <w:t>-</w:t>
            </w:r>
            <w:r w:rsidR="003B7CD0">
              <w:rPr>
                <w:rFonts w:ascii="Arial Narrow" w:hAnsi="Arial Narrow" w:cs="Arial"/>
                <w:sz w:val="24"/>
                <w:szCs w:val="24"/>
              </w:rPr>
              <w:t xml:space="preserve"> </w:t>
            </w:r>
            <w:r w:rsidRPr="006B4721">
              <w:rPr>
                <w:rFonts w:ascii="Arial Narrow" w:hAnsi="Arial Narrow" w:cs="Arial"/>
                <w:sz w:val="24"/>
                <w:szCs w:val="24"/>
              </w:rPr>
              <w:t xml:space="preserve">Visiems išardytiems ir surinktiems </w:t>
            </w:r>
            <w:proofErr w:type="spellStart"/>
            <w:r w:rsidRPr="006B4721">
              <w:rPr>
                <w:rFonts w:ascii="Arial Narrow" w:hAnsi="Arial Narrow" w:cs="Arial"/>
                <w:sz w:val="24"/>
                <w:szCs w:val="24"/>
              </w:rPr>
              <w:t>flanšiniams</w:t>
            </w:r>
            <w:proofErr w:type="spellEnd"/>
            <w:r w:rsidRPr="006B4721">
              <w:rPr>
                <w:rFonts w:ascii="Arial Narrow" w:hAnsi="Arial Narrow" w:cs="Arial"/>
                <w:sz w:val="24"/>
                <w:szCs w:val="24"/>
              </w:rPr>
              <w:t xml:space="preserve"> sujungimams turi būti pakabinta informacinė lentel</w:t>
            </w:r>
            <w:r w:rsidR="003C32C1" w:rsidRPr="006B4721">
              <w:rPr>
                <w:rFonts w:ascii="Arial Narrow" w:hAnsi="Arial Narrow" w:cs="Arial"/>
                <w:sz w:val="24"/>
                <w:szCs w:val="24"/>
              </w:rPr>
              <w:t>ė, kurioje nurodyta kompanija</w:t>
            </w:r>
            <w:r w:rsidRPr="006B4721">
              <w:rPr>
                <w:rFonts w:ascii="Arial Narrow" w:hAnsi="Arial Narrow" w:cs="Arial"/>
                <w:sz w:val="24"/>
                <w:szCs w:val="24"/>
              </w:rPr>
              <w:t xml:space="preserve">, kuri atliko darbus, tarpinės tipas, šaltkalvio surinkusio </w:t>
            </w:r>
            <w:proofErr w:type="spellStart"/>
            <w:r w:rsidRPr="006B4721">
              <w:rPr>
                <w:rFonts w:ascii="Arial Narrow" w:hAnsi="Arial Narrow" w:cs="Arial"/>
                <w:sz w:val="24"/>
                <w:szCs w:val="24"/>
              </w:rPr>
              <w:t>flanšą</w:t>
            </w:r>
            <w:proofErr w:type="spellEnd"/>
            <w:r w:rsidRPr="006B4721">
              <w:rPr>
                <w:rFonts w:ascii="Arial Narrow" w:hAnsi="Arial Narrow" w:cs="Arial"/>
                <w:sz w:val="24"/>
                <w:szCs w:val="24"/>
              </w:rPr>
              <w:t xml:space="preserve"> numeris iš pateikto šaltka</w:t>
            </w:r>
            <w:r w:rsidR="007511F8" w:rsidRPr="006B4721">
              <w:rPr>
                <w:rFonts w:ascii="Arial Narrow" w:hAnsi="Arial Narrow" w:cs="Arial"/>
                <w:sz w:val="24"/>
                <w:szCs w:val="24"/>
              </w:rPr>
              <w:t>l</w:t>
            </w:r>
            <w:r w:rsidRPr="006B4721">
              <w:rPr>
                <w:rFonts w:ascii="Arial Narrow" w:hAnsi="Arial Narrow" w:cs="Arial"/>
                <w:sz w:val="24"/>
                <w:szCs w:val="24"/>
              </w:rPr>
              <w:t xml:space="preserve">vių </w:t>
            </w:r>
            <w:r w:rsidRPr="00E25582">
              <w:rPr>
                <w:rFonts w:ascii="Arial Narrow" w:hAnsi="Arial Narrow" w:cs="Arial"/>
                <w:sz w:val="24"/>
                <w:szCs w:val="24"/>
              </w:rPr>
              <w:t xml:space="preserve">sąrašo ir </w:t>
            </w:r>
            <w:r w:rsidR="00E25582" w:rsidRPr="00E25582">
              <w:rPr>
                <w:rFonts w:ascii="Arial Narrow" w:hAnsi="Arial Narrow" w:cs="Arial"/>
                <w:sz w:val="24"/>
                <w:szCs w:val="24"/>
              </w:rPr>
              <w:t xml:space="preserve">darbų atlikimo </w:t>
            </w:r>
            <w:r w:rsidRPr="00E25582">
              <w:rPr>
                <w:rFonts w:ascii="Arial Narrow" w:hAnsi="Arial Narrow" w:cs="Arial"/>
                <w:sz w:val="24"/>
                <w:szCs w:val="24"/>
              </w:rPr>
              <w:t>data.</w:t>
            </w:r>
            <w:r w:rsidR="00F31817" w:rsidRPr="00E25582">
              <w:rPr>
                <w:rFonts w:ascii="Arial Narrow" w:hAnsi="Arial Narrow" w:cs="Arial"/>
                <w:sz w:val="24"/>
                <w:szCs w:val="24"/>
              </w:rPr>
              <w:t xml:space="preserve">                                                                                                                   </w:t>
            </w:r>
            <w:r w:rsidR="00AC74D8" w:rsidRPr="00E25582">
              <w:rPr>
                <w:rFonts w:ascii="Arial Narrow" w:hAnsi="Arial Narrow" w:cs="Arial"/>
                <w:sz w:val="24"/>
                <w:szCs w:val="24"/>
              </w:rPr>
              <w:t xml:space="preserve">                               </w:t>
            </w:r>
          </w:p>
          <w:p w14:paraId="281DCF82" w14:textId="77777777" w:rsidR="00F31817" w:rsidRPr="006B4721" w:rsidRDefault="00F31817" w:rsidP="009F1801">
            <w:pPr>
              <w:jc w:val="both"/>
              <w:rPr>
                <w:rFonts w:ascii="Arial Narrow" w:hAnsi="Arial Narrow" w:cs="Arial"/>
                <w:sz w:val="24"/>
                <w:szCs w:val="24"/>
              </w:rPr>
            </w:pPr>
          </w:p>
          <w:p w14:paraId="1AAE6A19" w14:textId="77777777" w:rsidR="00F31817" w:rsidRPr="006B4721" w:rsidRDefault="00F31817" w:rsidP="009F1801">
            <w:pPr>
              <w:jc w:val="both"/>
              <w:rPr>
                <w:rFonts w:ascii="Arial Narrow" w:hAnsi="Arial Narrow" w:cs="Arial"/>
                <w:sz w:val="24"/>
                <w:szCs w:val="24"/>
              </w:rPr>
            </w:pPr>
          </w:p>
          <w:p w14:paraId="3028F994" w14:textId="77777777" w:rsidR="00F31817" w:rsidRPr="006B4721" w:rsidRDefault="00F31817" w:rsidP="009F1801">
            <w:pPr>
              <w:jc w:val="both"/>
              <w:rPr>
                <w:rFonts w:ascii="Arial Narrow" w:hAnsi="Arial Narrow" w:cs="Arial"/>
                <w:sz w:val="24"/>
                <w:szCs w:val="24"/>
              </w:rPr>
            </w:pPr>
            <w:r w:rsidRPr="006B4721">
              <w:rPr>
                <w:rFonts w:ascii="Arial Narrow" w:hAnsi="Arial Narrow" w:cs="Arial"/>
                <w:sz w:val="24"/>
                <w:szCs w:val="24"/>
              </w:rPr>
              <w:t xml:space="preserve">                                                                   </w:t>
            </w:r>
          </w:p>
        </w:tc>
      </w:tr>
    </w:tbl>
    <w:p w14:paraId="00A8DAD4" w14:textId="77777777" w:rsidR="00BD4CDB" w:rsidRPr="009414B8" w:rsidRDefault="00BD4CDB" w:rsidP="00BD4CDB">
      <w:pPr>
        <w:spacing w:after="0" w:line="240" w:lineRule="auto"/>
        <w:jc w:val="both"/>
        <w:rPr>
          <w:rFonts w:ascii="Arial Narrow" w:hAnsi="Arial Narrow" w:cs="Arial"/>
        </w:rPr>
      </w:pPr>
    </w:p>
    <w:p w14:paraId="68DFB7FA" w14:textId="77777777" w:rsidR="00BD4CDB" w:rsidRPr="009414B8" w:rsidRDefault="007510A9" w:rsidP="00BD4CDB">
      <w:pPr>
        <w:spacing w:after="0" w:line="240" w:lineRule="auto"/>
        <w:jc w:val="both"/>
        <w:rPr>
          <w:rFonts w:ascii="Arial Narrow" w:hAnsi="Arial Narrow" w:cs="Arial"/>
          <w:b/>
          <w:sz w:val="28"/>
          <w:szCs w:val="28"/>
        </w:rPr>
      </w:pPr>
      <w:r w:rsidRPr="009414B8">
        <w:rPr>
          <w:rFonts w:ascii="Arial Narrow" w:hAnsi="Arial Narrow" w:cs="Arial"/>
          <w:b/>
          <w:sz w:val="28"/>
          <w:szCs w:val="28"/>
        </w:rPr>
        <w:t>3.5</w:t>
      </w:r>
      <w:r w:rsidR="00BD4CDB" w:rsidRPr="009414B8">
        <w:rPr>
          <w:rFonts w:ascii="Arial Narrow" w:hAnsi="Arial Narrow" w:cs="Arial"/>
          <w:b/>
          <w:sz w:val="28"/>
          <w:szCs w:val="28"/>
        </w:rPr>
        <w:t>. Kvalifikaciniai reikalavimai Rangovui.</w:t>
      </w:r>
    </w:p>
    <w:tbl>
      <w:tblPr>
        <w:tblStyle w:val="TableGrid"/>
        <w:tblW w:w="0" w:type="auto"/>
        <w:tblLook w:val="04A0" w:firstRow="1" w:lastRow="0" w:firstColumn="1" w:lastColumn="0" w:noHBand="0" w:noVBand="1"/>
      </w:tblPr>
      <w:tblGrid>
        <w:gridCol w:w="10466"/>
      </w:tblGrid>
      <w:tr w:rsidR="00FD3423" w:rsidRPr="009414B8" w14:paraId="2C73E942" w14:textId="77777777" w:rsidTr="00F31817">
        <w:tc>
          <w:tcPr>
            <w:tcW w:w="9854" w:type="dxa"/>
            <w:tcBorders>
              <w:top w:val="nil"/>
              <w:left w:val="nil"/>
              <w:bottom w:val="nil"/>
              <w:right w:val="nil"/>
            </w:tcBorders>
          </w:tcPr>
          <w:p w14:paraId="60F830C5" w14:textId="77777777" w:rsidR="00FD3423" w:rsidRPr="009414B8" w:rsidRDefault="00FD3423" w:rsidP="00BD4CDB">
            <w:pPr>
              <w:jc w:val="both"/>
              <w:rPr>
                <w:rFonts w:ascii="Arial Narrow" w:hAnsi="Arial Narrow" w:cs="Arial"/>
                <w:i/>
                <w:color w:val="808080" w:themeColor="background1" w:themeShade="80"/>
              </w:rPr>
            </w:pPr>
          </w:p>
        </w:tc>
      </w:tr>
      <w:tr w:rsidR="00F31817" w:rsidRPr="009414B8" w14:paraId="0EE10736" w14:textId="77777777" w:rsidTr="00F31817">
        <w:tc>
          <w:tcPr>
            <w:tcW w:w="9854" w:type="dxa"/>
            <w:tcBorders>
              <w:top w:val="nil"/>
              <w:left w:val="nil"/>
              <w:bottom w:val="nil"/>
              <w:right w:val="nil"/>
            </w:tcBorders>
          </w:tcPr>
          <w:p w14:paraId="75C864D6" w14:textId="77777777" w:rsidR="00946C41" w:rsidRPr="009414B8" w:rsidRDefault="00F31817" w:rsidP="009F1801">
            <w:pPr>
              <w:jc w:val="both"/>
              <w:rPr>
                <w:rFonts w:ascii="Arial Narrow" w:hAnsi="Arial Narrow" w:cs="Arial"/>
              </w:rPr>
            </w:pPr>
            <w:r w:rsidRPr="009414B8">
              <w:rPr>
                <w:rFonts w:ascii="Arial Narrow" w:hAnsi="Arial Narrow" w:cs="Arial"/>
              </w:rPr>
              <w:t xml:space="preserve">   </w:t>
            </w:r>
          </w:p>
          <w:tbl>
            <w:tblPr>
              <w:tblW w:w="10240" w:type="dxa"/>
              <w:tblLook w:val="04A0" w:firstRow="1" w:lastRow="0" w:firstColumn="1" w:lastColumn="0" w:noHBand="0" w:noVBand="1"/>
            </w:tblPr>
            <w:tblGrid>
              <w:gridCol w:w="435"/>
              <w:gridCol w:w="8330"/>
              <w:gridCol w:w="1475"/>
            </w:tblGrid>
            <w:tr w:rsidR="00946C41" w:rsidRPr="009414B8" w14:paraId="648C332E" w14:textId="77777777" w:rsidTr="00435F8B">
              <w:trPr>
                <w:trHeight w:val="915"/>
              </w:trPr>
              <w:tc>
                <w:tcPr>
                  <w:tcW w:w="435" w:type="dxa"/>
                  <w:tcBorders>
                    <w:top w:val="single" w:sz="4" w:space="0" w:color="auto"/>
                    <w:left w:val="single" w:sz="4" w:space="0" w:color="auto"/>
                    <w:bottom w:val="single" w:sz="8" w:space="0" w:color="auto"/>
                    <w:right w:val="single" w:sz="4" w:space="0" w:color="auto"/>
                  </w:tcBorders>
                  <w:shd w:val="clear" w:color="000000" w:fill="C0C0C0"/>
                  <w:vAlign w:val="center"/>
                  <w:hideMark/>
                </w:tcPr>
                <w:p w14:paraId="23D15A1C" w14:textId="77777777" w:rsidR="00946C41" w:rsidRPr="009414B8" w:rsidRDefault="001B210A" w:rsidP="00946C41">
                  <w:pPr>
                    <w:spacing w:after="0" w:line="240" w:lineRule="auto"/>
                    <w:rPr>
                      <w:rFonts w:ascii="Arial Narrow" w:eastAsia="Times New Roman" w:hAnsi="Arial Narrow" w:cs="Arial"/>
                      <w:b/>
                      <w:bCs/>
                      <w:color w:val="000000"/>
                      <w:lang w:eastAsia="lt-LT"/>
                    </w:rPr>
                  </w:pPr>
                  <w:r>
                    <w:rPr>
                      <w:rFonts w:ascii="Arial Narrow" w:eastAsia="Times New Roman" w:hAnsi="Arial Narrow" w:cs="Arial"/>
                      <w:b/>
                      <w:bCs/>
                      <w:color w:val="000000"/>
                      <w:lang w:eastAsia="lt-LT"/>
                    </w:rPr>
                    <w:t>v</w:t>
                  </w:r>
                </w:p>
              </w:tc>
              <w:tc>
                <w:tcPr>
                  <w:tcW w:w="8330" w:type="dxa"/>
                  <w:tcBorders>
                    <w:top w:val="single" w:sz="4" w:space="0" w:color="auto"/>
                    <w:left w:val="single" w:sz="4" w:space="0" w:color="auto"/>
                    <w:bottom w:val="single" w:sz="8" w:space="0" w:color="auto"/>
                    <w:right w:val="nil"/>
                  </w:tcBorders>
                  <w:shd w:val="clear" w:color="000000" w:fill="C0C0C0"/>
                  <w:vAlign w:val="center"/>
                  <w:hideMark/>
                </w:tcPr>
                <w:p w14:paraId="317A9B18" w14:textId="77777777" w:rsidR="00946C41" w:rsidRPr="009414B8" w:rsidRDefault="00946C41" w:rsidP="00946C41">
                  <w:pPr>
                    <w:spacing w:after="0" w:line="240" w:lineRule="auto"/>
                    <w:rPr>
                      <w:rFonts w:ascii="Arial Narrow" w:eastAsia="Times New Roman" w:hAnsi="Arial Narrow" w:cs="Arial"/>
                      <w:b/>
                      <w:bCs/>
                      <w:color w:val="000000"/>
                      <w:sz w:val="28"/>
                      <w:szCs w:val="28"/>
                      <w:lang w:eastAsia="lt-LT"/>
                    </w:rPr>
                  </w:pPr>
                  <w:r w:rsidRPr="009414B8">
                    <w:rPr>
                      <w:rFonts w:ascii="Arial Narrow" w:eastAsia="Times New Roman" w:hAnsi="Arial Narrow" w:cs="Arial"/>
                      <w:b/>
                      <w:bCs/>
                      <w:color w:val="000000"/>
                      <w:sz w:val="28"/>
                      <w:szCs w:val="28"/>
                      <w:lang w:eastAsia="lt-LT"/>
                    </w:rPr>
                    <w:t xml:space="preserve">Kvalifikaciniai kriterijai </w:t>
                  </w:r>
                </w:p>
              </w:tc>
              <w:tc>
                <w:tcPr>
                  <w:tcW w:w="1475" w:type="dxa"/>
                  <w:tcBorders>
                    <w:top w:val="single" w:sz="4" w:space="0" w:color="auto"/>
                    <w:left w:val="single" w:sz="8" w:space="0" w:color="auto"/>
                    <w:bottom w:val="single" w:sz="8" w:space="0" w:color="auto"/>
                    <w:right w:val="single" w:sz="4" w:space="0" w:color="auto"/>
                  </w:tcBorders>
                  <w:shd w:val="clear" w:color="000000" w:fill="BFBFBF"/>
                  <w:vAlign w:val="bottom"/>
                  <w:hideMark/>
                </w:tcPr>
                <w:p w14:paraId="479CC707" w14:textId="77777777" w:rsidR="00946C41" w:rsidRPr="009414B8" w:rsidRDefault="00946C41" w:rsidP="00946C41">
                  <w:pPr>
                    <w:spacing w:after="0" w:line="240" w:lineRule="auto"/>
                    <w:jc w:val="center"/>
                    <w:rPr>
                      <w:rFonts w:ascii="Arial Narrow" w:eastAsia="Times New Roman" w:hAnsi="Arial Narrow" w:cs="Times New Roman"/>
                      <w:b/>
                      <w:bCs/>
                      <w:color w:val="000000"/>
                      <w:lang w:eastAsia="lt-LT"/>
                    </w:rPr>
                  </w:pPr>
                  <w:r w:rsidRPr="006B4721">
                    <w:rPr>
                      <w:rFonts w:ascii="Arial Narrow" w:eastAsia="Times New Roman" w:hAnsi="Arial Narrow" w:cs="Times New Roman"/>
                      <w:b/>
                      <w:bCs/>
                      <w:color w:val="000000"/>
                      <w:sz w:val="24"/>
                      <w:szCs w:val="24"/>
                      <w:lang w:eastAsia="lt-LT"/>
                    </w:rPr>
                    <w:t xml:space="preserve">TAIP/NE </w:t>
                  </w:r>
                  <w:r w:rsidRPr="006B4721">
                    <w:rPr>
                      <w:rFonts w:ascii="Arial Narrow" w:eastAsia="Times New Roman" w:hAnsi="Arial Narrow" w:cs="Times New Roman"/>
                      <w:color w:val="000000"/>
                      <w:sz w:val="24"/>
                      <w:szCs w:val="24"/>
                      <w:lang w:eastAsia="lt-LT"/>
                    </w:rPr>
                    <w:t>(jei pažymėta TAIP, būtina pridėti tai patvirtinančius dokumentus, priešingu atveju toks pasiūlymas nebus toliau vertinamas</w:t>
                  </w:r>
                  <w:r w:rsidRPr="009414B8">
                    <w:rPr>
                      <w:rFonts w:ascii="Arial Narrow" w:eastAsia="Times New Roman" w:hAnsi="Arial Narrow" w:cs="Times New Roman"/>
                      <w:color w:val="000000"/>
                      <w:lang w:eastAsia="lt-LT"/>
                    </w:rPr>
                    <w:t>)</w:t>
                  </w:r>
                </w:p>
              </w:tc>
            </w:tr>
            <w:tr w:rsidR="00946C41" w:rsidRPr="009414B8" w14:paraId="4AFE1E6F" w14:textId="77777777" w:rsidTr="00435F8B">
              <w:trPr>
                <w:trHeight w:val="1916"/>
              </w:trPr>
              <w:tc>
                <w:tcPr>
                  <w:tcW w:w="435" w:type="dxa"/>
                  <w:tcBorders>
                    <w:top w:val="nil"/>
                    <w:left w:val="single" w:sz="4" w:space="0" w:color="auto"/>
                    <w:bottom w:val="single" w:sz="8" w:space="0" w:color="auto"/>
                    <w:right w:val="single" w:sz="4" w:space="0" w:color="auto"/>
                  </w:tcBorders>
                  <w:shd w:val="clear" w:color="auto" w:fill="auto"/>
                  <w:noWrap/>
                  <w:vAlign w:val="center"/>
                  <w:hideMark/>
                </w:tcPr>
                <w:p w14:paraId="71944B2B" w14:textId="77777777" w:rsidR="00946C41" w:rsidRPr="006B4721" w:rsidRDefault="00946C41" w:rsidP="00946C41">
                  <w:pPr>
                    <w:spacing w:after="0" w:line="240" w:lineRule="auto"/>
                    <w:jc w:val="right"/>
                    <w:rPr>
                      <w:rFonts w:ascii="Arial Narrow" w:eastAsia="Times New Roman" w:hAnsi="Arial Narrow" w:cs="Arial"/>
                      <w:color w:val="000000"/>
                      <w:sz w:val="24"/>
                      <w:szCs w:val="24"/>
                      <w:lang w:eastAsia="lt-LT"/>
                    </w:rPr>
                  </w:pPr>
                  <w:r w:rsidRPr="006B4721">
                    <w:rPr>
                      <w:rFonts w:ascii="Arial Narrow" w:eastAsia="Times New Roman" w:hAnsi="Arial Narrow" w:cs="Arial"/>
                      <w:color w:val="000000"/>
                      <w:sz w:val="24"/>
                      <w:szCs w:val="24"/>
                      <w:lang w:eastAsia="lt-LT"/>
                    </w:rPr>
                    <w:t>1</w:t>
                  </w:r>
                </w:p>
              </w:tc>
              <w:tc>
                <w:tcPr>
                  <w:tcW w:w="8330" w:type="dxa"/>
                  <w:tcBorders>
                    <w:top w:val="nil"/>
                    <w:left w:val="single" w:sz="4" w:space="0" w:color="auto"/>
                    <w:bottom w:val="single" w:sz="8" w:space="0" w:color="auto"/>
                    <w:right w:val="nil"/>
                  </w:tcBorders>
                  <w:shd w:val="clear" w:color="auto" w:fill="auto"/>
                  <w:vAlign w:val="center"/>
                  <w:hideMark/>
                </w:tcPr>
                <w:p w14:paraId="61149A32" w14:textId="77777777" w:rsidR="00946C41" w:rsidRPr="006B4721" w:rsidRDefault="0005411A" w:rsidP="00946C41">
                  <w:pPr>
                    <w:spacing w:after="0" w:line="240" w:lineRule="auto"/>
                    <w:jc w:val="both"/>
                    <w:rPr>
                      <w:rFonts w:ascii="Arial Narrow" w:eastAsia="Times New Roman" w:hAnsi="Arial Narrow" w:cs="Arial"/>
                      <w:color w:val="000000"/>
                      <w:sz w:val="24"/>
                      <w:szCs w:val="24"/>
                      <w:lang w:eastAsia="lt-LT"/>
                    </w:rPr>
                  </w:pPr>
                  <w:r w:rsidRPr="006B4721">
                    <w:rPr>
                      <w:rFonts w:ascii="Arial Narrow" w:eastAsia="Times New Roman" w:hAnsi="Arial Narrow" w:cs="Arial"/>
                      <w:color w:val="000000"/>
                      <w:sz w:val="24"/>
                      <w:szCs w:val="24"/>
                      <w:lang w:eastAsia="lt-LT"/>
                    </w:rPr>
                    <w:t>Galiojantis L</w:t>
                  </w:r>
                  <w:r w:rsidR="00D10559">
                    <w:rPr>
                      <w:rFonts w:ascii="Arial Narrow" w:eastAsia="Times New Roman" w:hAnsi="Arial Narrow" w:cs="Arial"/>
                      <w:color w:val="000000"/>
                      <w:sz w:val="24"/>
                      <w:szCs w:val="24"/>
                      <w:lang w:eastAsia="lt-LT"/>
                    </w:rPr>
                    <w:t xml:space="preserve">ietuvos Respublikos </w:t>
                  </w:r>
                  <w:r w:rsidRPr="006B4721">
                    <w:rPr>
                      <w:rFonts w:ascii="Arial Narrow" w:eastAsia="Times New Roman" w:hAnsi="Arial Narrow" w:cs="Arial"/>
                      <w:color w:val="000000"/>
                      <w:sz w:val="24"/>
                      <w:szCs w:val="24"/>
                      <w:lang w:eastAsia="lt-LT"/>
                    </w:rPr>
                    <w:t>Valstyb</w:t>
                  </w:r>
                  <w:r w:rsidR="0043494C">
                    <w:rPr>
                      <w:rFonts w:ascii="Arial Narrow" w:eastAsia="Times New Roman" w:hAnsi="Arial Narrow" w:cs="Arial"/>
                      <w:color w:val="000000"/>
                      <w:sz w:val="24"/>
                      <w:szCs w:val="24"/>
                      <w:lang w:eastAsia="lt-LT"/>
                    </w:rPr>
                    <w:t>inės Energetikos Reguliavimo Ta</w:t>
                  </w:r>
                  <w:r w:rsidR="00513C4E">
                    <w:rPr>
                      <w:rFonts w:ascii="Arial Narrow" w:eastAsia="Times New Roman" w:hAnsi="Arial Narrow" w:cs="Arial"/>
                      <w:color w:val="000000"/>
                      <w:sz w:val="24"/>
                      <w:szCs w:val="24"/>
                      <w:lang w:eastAsia="lt-LT"/>
                    </w:rPr>
                    <w:t>r</w:t>
                  </w:r>
                  <w:r w:rsidRPr="006B4721">
                    <w:rPr>
                      <w:rFonts w:ascii="Arial Narrow" w:eastAsia="Times New Roman" w:hAnsi="Arial Narrow" w:cs="Arial"/>
                      <w:color w:val="000000"/>
                      <w:sz w:val="24"/>
                      <w:szCs w:val="24"/>
                      <w:lang w:eastAsia="lt-LT"/>
                    </w:rPr>
                    <w:t>ybos (VERT) atestatas naftos pramonės įrengimų remontui /eksploatacijai: Naftos perdirbimo įrenginių remonto darbai, nepriklausomai nuo jų parametrų; Naftos ir (ar) naftos produktų (išskyrus suskystintų naftos dujų) bei kito skystojo kuro talpyklų ir jų priklausinių remonto darbai nepriklausomai nuo tūrio. Neturint galiojančio atestato pasiūlymas nesvarstomas.</w:t>
                  </w:r>
                </w:p>
              </w:tc>
              <w:tc>
                <w:tcPr>
                  <w:tcW w:w="1475" w:type="dxa"/>
                  <w:tcBorders>
                    <w:top w:val="nil"/>
                    <w:left w:val="single" w:sz="8" w:space="0" w:color="auto"/>
                    <w:bottom w:val="single" w:sz="4" w:space="0" w:color="auto"/>
                    <w:right w:val="single" w:sz="4" w:space="0" w:color="auto"/>
                  </w:tcBorders>
                  <w:shd w:val="clear" w:color="auto" w:fill="auto"/>
                  <w:noWrap/>
                  <w:vAlign w:val="bottom"/>
                  <w:hideMark/>
                </w:tcPr>
                <w:p w14:paraId="6E6C4774"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946C41" w:rsidRPr="009414B8" w14:paraId="0E0E511D" w14:textId="77777777" w:rsidTr="00435F8B">
              <w:trPr>
                <w:trHeight w:val="1155"/>
              </w:trPr>
              <w:tc>
                <w:tcPr>
                  <w:tcW w:w="435" w:type="dxa"/>
                  <w:tcBorders>
                    <w:top w:val="nil"/>
                    <w:left w:val="single" w:sz="4" w:space="0" w:color="auto"/>
                    <w:bottom w:val="single" w:sz="8" w:space="0" w:color="auto"/>
                    <w:right w:val="single" w:sz="4" w:space="0" w:color="auto"/>
                  </w:tcBorders>
                  <w:shd w:val="clear" w:color="auto" w:fill="auto"/>
                  <w:noWrap/>
                  <w:vAlign w:val="center"/>
                  <w:hideMark/>
                </w:tcPr>
                <w:p w14:paraId="11E25461" w14:textId="77777777" w:rsidR="00946C41" w:rsidRPr="006B4721" w:rsidRDefault="00946C41" w:rsidP="00946C41">
                  <w:pPr>
                    <w:spacing w:after="0" w:line="240" w:lineRule="auto"/>
                    <w:jc w:val="right"/>
                    <w:rPr>
                      <w:rFonts w:ascii="Arial Narrow" w:eastAsia="Times New Roman" w:hAnsi="Arial Narrow" w:cs="Arial"/>
                      <w:color w:val="000000"/>
                      <w:sz w:val="24"/>
                      <w:szCs w:val="24"/>
                      <w:lang w:eastAsia="lt-LT"/>
                    </w:rPr>
                  </w:pPr>
                  <w:r w:rsidRPr="006B4721">
                    <w:rPr>
                      <w:rFonts w:ascii="Arial Narrow" w:eastAsia="Times New Roman" w:hAnsi="Arial Narrow" w:cs="Arial"/>
                      <w:color w:val="000000"/>
                      <w:sz w:val="24"/>
                      <w:szCs w:val="24"/>
                      <w:lang w:eastAsia="lt-LT"/>
                    </w:rPr>
                    <w:t>2</w:t>
                  </w:r>
                </w:p>
              </w:tc>
              <w:tc>
                <w:tcPr>
                  <w:tcW w:w="8330" w:type="dxa"/>
                  <w:tcBorders>
                    <w:top w:val="nil"/>
                    <w:left w:val="single" w:sz="4" w:space="0" w:color="auto"/>
                    <w:bottom w:val="single" w:sz="8" w:space="0" w:color="auto"/>
                    <w:right w:val="nil"/>
                  </w:tcBorders>
                  <w:shd w:val="clear" w:color="auto" w:fill="auto"/>
                  <w:vAlign w:val="center"/>
                  <w:hideMark/>
                </w:tcPr>
                <w:p w14:paraId="32CBCEBA" w14:textId="77777777" w:rsidR="00946C41" w:rsidRPr="006B4721" w:rsidRDefault="00571317" w:rsidP="00946C41">
                  <w:pPr>
                    <w:spacing w:after="0" w:line="240" w:lineRule="auto"/>
                    <w:jc w:val="both"/>
                    <w:rPr>
                      <w:rFonts w:ascii="Arial Narrow" w:eastAsia="Times New Roman" w:hAnsi="Arial Narrow" w:cs="Arial"/>
                      <w:color w:val="000000"/>
                      <w:sz w:val="24"/>
                      <w:szCs w:val="24"/>
                      <w:lang w:eastAsia="lt-LT"/>
                    </w:rPr>
                  </w:pPr>
                  <w:r w:rsidRPr="006B4721">
                    <w:rPr>
                      <w:rFonts w:ascii="Arial Narrow" w:eastAsia="Times New Roman" w:hAnsi="Arial Narrow" w:cs="Arial"/>
                      <w:color w:val="000000"/>
                      <w:sz w:val="24"/>
                      <w:szCs w:val="24"/>
                      <w:lang w:eastAsia="lt-LT"/>
                    </w:rPr>
                    <w:t>Nurodyti subrangovus (jeigu tokių bus).  Nurodžius subrangovus, būtina pateikti jų galiojančius (VERT) atestatus atitinkamiems darbams. Jeigu nurodote, kad subrangovai bus, bet jų neįvardinate ir/arba nepateikiate galiojančių VERT atestatų, pasiūlymas atmetamas, arba, esant poreikiui, papildomai tikslinama.</w:t>
                  </w:r>
                </w:p>
              </w:tc>
              <w:tc>
                <w:tcPr>
                  <w:tcW w:w="1475" w:type="dxa"/>
                  <w:tcBorders>
                    <w:top w:val="nil"/>
                    <w:left w:val="single" w:sz="8" w:space="0" w:color="auto"/>
                    <w:bottom w:val="single" w:sz="4" w:space="0" w:color="auto"/>
                    <w:right w:val="single" w:sz="4" w:space="0" w:color="auto"/>
                  </w:tcBorders>
                  <w:shd w:val="clear" w:color="auto" w:fill="auto"/>
                  <w:noWrap/>
                  <w:vAlign w:val="bottom"/>
                  <w:hideMark/>
                </w:tcPr>
                <w:p w14:paraId="4FC685F8"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946C41" w:rsidRPr="009414B8" w14:paraId="0988E701" w14:textId="77777777" w:rsidTr="00435F8B">
              <w:trPr>
                <w:trHeight w:val="1506"/>
              </w:trPr>
              <w:tc>
                <w:tcPr>
                  <w:tcW w:w="435" w:type="dxa"/>
                  <w:tcBorders>
                    <w:top w:val="nil"/>
                    <w:left w:val="single" w:sz="4" w:space="0" w:color="auto"/>
                    <w:bottom w:val="single" w:sz="8" w:space="0" w:color="auto"/>
                    <w:right w:val="single" w:sz="4" w:space="0" w:color="auto"/>
                  </w:tcBorders>
                  <w:shd w:val="clear" w:color="auto" w:fill="auto"/>
                  <w:noWrap/>
                  <w:vAlign w:val="center"/>
                  <w:hideMark/>
                </w:tcPr>
                <w:p w14:paraId="564A8D17" w14:textId="77777777" w:rsidR="00946C41" w:rsidRPr="006B4721" w:rsidRDefault="00946C41" w:rsidP="00946C41">
                  <w:pPr>
                    <w:spacing w:after="0" w:line="240" w:lineRule="auto"/>
                    <w:jc w:val="right"/>
                    <w:rPr>
                      <w:rFonts w:ascii="Arial Narrow" w:eastAsia="Times New Roman" w:hAnsi="Arial Narrow" w:cs="Arial"/>
                      <w:color w:val="000000"/>
                      <w:sz w:val="24"/>
                      <w:szCs w:val="24"/>
                      <w:lang w:eastAsia="lt-LT"/>
                    </w:rPr>
                  </w:pPr>
                  <w:r w:rsidRPr="006B4721">
                    <w:rPr>
                      <w:rFonts w:ascii="Arial Narrow" w:eastAsia="Times New Roman" w:hAnsi="Arial Narrow" w:cs="Arial"/>
                      <w:color w:val="000000"/>
                      <w:sz w:val="24"/>
                      <w:szCs w:val="24"/>
                      <w:lang w:eastAsia="lt-LT"/>
                    </w:rPr>
                    <w:t>3</w:t>
                  </w:r>
                </w:p>
              </w:tc>
              <w:tc>
                <w:tcPr>
                  <w:tcW w:w="8330" w:type="dxa"/>
                  <w:tcBorders>
                    <w:top w:val="nil"/>
                    <w:left w:val="single" w:sz="4" w:space="0" w:color="auto"/>
                    <w:bottom w:val="single" w:sz="8" w:space="0" w:color="auto"/>
                    <w:right w:val="nil"/>
                  </w:tcBorders>
                  <w:shd w:val="clear" w:color="000000" w:fill="FFFFFF"/>
                  <w:vAlign w:val="center"/>
                  <w:hideMark/>
                </w:tcPr>
                <w:p w14:paraId="0513971B" w14:textId="77777777" w:rsidR="00946C41" w:rsidRPr="006B4721" w:rsidRDefault="00946C41" w:rsidP="00946C41">
                  <w:pPr>
                    <w:spacing w:after="0" w:line="240" w:lineRule="auto"/>
                    <w:jc w:val="both"/>
                    <w:rPr>
                      <w:rFonts w:ascii="Arial Narrow" w:eastAsia="Times New Roman" w:hAnsi="Arial Narrow" w:cs="Arial"/>
                      <w:color w:val="000000"/>
                      <w:sz w:val="24"/>
                      <w:szCs w:val="24"/>
                      <w:lang w:eastAsia="lt-LT"/>
                    </w:rPr>
                  </w:pPr>
                  <w:r w:rsidRPr="006B4721">
                    <w:rPr>
                      <w:rFonts w:ascii="Arial Narrow" w:eastAsia="Times New Roman" w:hAnsi="Arial Narrow" w:cs="Arial"/>
                      <w:color w:val="000000"/>
                      <w:sz w:val="24"/>
                      <w:szCs w:val="24"/>
                      <w:lang w:eastAsia="lt-LT"/>
                    </w:rPr>
                    <w:t>Pat</w:t>
                  </w:r>
                  <w:r w:rsidR="006F4672" w:rsidRPr="006B4721">
                    <w:rPr>
                      <w:rFonts w:ascii="Arial Narrow" w:eastAsia="Times New Roman" w:hAnsi="Arial Narrow" w:cs="Arial"/>
                      <w:color w:val="000000"/>
                      <w:sz w:val="24"/>
                      <w:szCs w:val="24"/>
                      <w:lang w:eastAsia="lt-LT"/>
                    </w:rPr>
                    <w:t>eikti turimos įrangos smeigių su</w:t>
                  </w:r>
                  <w:r w:rsidRPr="006B4721">
                    <w:rPr>
                      <w:rFonts w:ascii="Arial Narrow" w:eastAsia="Times New Roman" w:hAnsi="Arial Narrow" w:cs="Arial"/>
                      <w:color w:val="000000"/>
                      <w:sz w:val="24"/>
                      <w:szCs w:val="24"/>
                      <w:lang w:eastAsia="lt-LT"/>
                    </w:rPr>
                    <w:t>kimui su nustatomu užveržimo momentu sąrašą su techninėmis char</w:t>
                  </w:r>
                  <w:r w:rsidR="006F4672" w:rsidRPr="006B4721">
                    <w:rPr>
                      <w:rFonts w:ascii="Arial Narrow" w:eastAsia="Times New Roman" w:hAnsi="Arial Narrow" w:cs="Arial"/>
                      <w:color w:val="000000"/>
                      <w:sz w:val="24"/>
                      <w:szCs w:val="24"/>
                      <w:lang w:eastAsia="lt-LT"/>
                    </w:rPr>
                    <w:t>a</w:t>
                  </w:r>
                  <w:r w:rsidRPr="006B4721">
                    <w:rPr>
                      <w:rFonts w:ascii="Arial Narrow" w:eastAsia="Times New Roman" w:hAnsi="Arial Narrow" w:cs="Arial"/>
                      <w:color w:val="000000"/>
                      <w:sz w:val="24"/>
                      <w:szCs w:val="24"/>
                      <w:lang w:eastAsia="lt-LT"/>
                    </w:rPr>
                    <w:t>kteristikomis ir metrologinio patikrinimo datomis (</w:t>
                  </w:r>
                  <w:proofErr w:type="spellStart"/>
                  <w:r w:rsidRPr="006B4721">
                    <w:rPr>
                      <w:rFonts w:ascii="Arial Narrow" w:eastAsia="Times New Roman" w:hAnsi="Arial Narrow" w:cs="Arial"/>
                      <w:color w:val="000000"/>
                      <w:sz w:val="24"/>
                      <w:szCs w:val="24"/>
                      <w:lang w:eastAsia="lt-LT"/>
                    </w:rPr>
                    <w:t>Max</w:t>
                  </w:r>
                  <w:proofErr w:type="spellEnd"/>
                  <w:r w:rsidR="00B57484" w:rsidRPr="006B4721">
                    <w:rPr>
                      <w:rFonts w:ascii="Arial Narrow" w:eastAsia="Times New Roman" w:hAnsi="Arial Narrow" w:cs="Arial"/>
                      <w:color w:val="000000"/>
                      <w:sz w:val="24"/>
                      <w:szCs w:val="24"/>
                      <w:lang w:eastAsia="lt-LT"/>
                    </w:rPr>
                    <w:t>.</w:t>
                  </w:r>
                  <w:r w:rsidRPr="006B4721">
                    <w:rPr>
                      <w:rFonts w:ascii="Arial Narrow" w:eastAsia="Times New Roman" w:hAnsi="Arial Narrow" w:cs="Arial"/>
                      <w:color w:val="000000"/>
                      <w:sz w:val="24"/>
                      <w:szCs w:val="24"/>
                      <w:lang w:eastAsia="lt-LT"/>
                    </w:rPr>
                    <w:t xml:space="preserve"> užveržimo momentas -</w:t>
                  </w:r>
                  <w:r w:rsidR="00B57484" w:rsidRPr="006B4721">
                    <w:rPr>
                      <w:rFonts w:ascii="Arial Narrow" w:eastAsia="Times New Roman" w:hAnsi="Arial Narrow" w:cs="Arial"/>
                      <w:color w:val="000000"/>
                      <w:sz w:val="24"/>
                      <w:szCs w:val="24"/>
                      <w:lang w:eastAsia="lt-LT"/>
                    </w:rPr>
                    <w:t xml:space="preserve"> </w:t>
                  </w:r>
                  <w:r w:rsidR="00B22856">
                    <w:rPr>
                      <w:rFonts w:ascii="Arial Narrow" w:eastAsia="Times New Roman" w:hAnsi="Arial Narrow" w:cs="Arial"/>
                      <w:color w:val="000000"/>
                      <w:sz w:val="24"/>
                      <w:szCs w:val="24"/>
                      <w:lang w:eastAsia="lt-LT"/>
                    </w:rPr>
                    <w:t>4</w:t>
                  </w:r>
                  <w:r w:rsidR="00E612B2" w:rsidRPr="006B4721">
                    <w:rPr>
                      <w:rFonts w:ascii="Arial Narrow" w:eastAsia="Times New Roman" w:hAnsi="Arial Narrow" w:cs="Arial"/>
                      <w:color w:val="000000"/>
                      <w:sz w:val="24"/>
                      <w:szCs w:val="24"/>
                      <w:lang w:eastAsia="lt-LT"/>
                    </w:rPr>
                    <w:t>0</w:t>
                  </w:r>
                  <w:r w:rsidRPr="006B4721">
                    <w:rPr>
                      <w:rFonts w:ascii="Arial Narrow" w:eastAsia="Times New Roman" w:hAnsi="Arial Narrow" w:cs="Arial"/>
                      <w:color w:val="000000"/>
                      <w:sz w:val="24"/>
                      <w:szCs w:val="24"/>
                      <w:lang w:eastAsia="lt-LT"/>
                    </w:rPr>
                    <w:t>00 N</w:t>
                  </w:r>
                  <w:r w:rsidR="00B57484" w:rsidRPr="006B4721">
                    <w:rPr>
                      <w:rFonts w:ascii="Arial Narrow" w:eastAsia="Times New Roman" w:hAnsi="Arial Narrow" w:cs="Arial"/>
                      <w:color w:val="000000"/>
                      <w:sz w:val="24"/>
                      <w:szCs w:val="24"/>
                      <w:lang w:eastAsia="lt-LT"/>
                    </w:rPr>
                    <w:t>-</w:t>
                  </w:r>
                  <w:r w:rsidR="00212105">
                    <w:rPr>
                      <w:rFonts w:ascii="Arial Narrow" w:eastAsia="Times New Roman" w:hAnsi="Arial Narrow" w:cs="Arial"/>
                      <w:color w:val="000000"/>
                      <w:sz w:val="24"/>
                      <w:szCs w:val="24"/>
                      <w:lang w:eastAsia="lt-LT"/>
                    </w:rPr>
                    <w:t xml:space="preserve">m) </w:t>
                  </w:r>
                  <w:r w:rsidR="00212105" w:rsidRPr="00212105">
                    <w:rPr>
                      <w:rFonts w:ascii="Arial Narrow" w:eastAsia="Times New Roman" w:hAnsi="Arial Narrow" w:cs="Arial"/>
                      <w:color w:val="000000"/>
                      <w:sz w:val="24"/>
                      <w:szCs w:val="24"/>
                      <w:lang w:eastAsia="lt-LT"/>
                    </w:rPr>
                    <w:t xml:space="preserve">bei pridėti </w:t>
                  </w:r>
                  <w:r w:rsidR="00B22856">
                    <w:rPr>
                      <w:rFonts w:ascii="Arial Narrow" w:eastAsia="Times New Roman" w:hAnsi="Arial Narrow" w:cs="Arial"/>
                      <w:color w:val="000000"/>
                      <w:sz w:val="24"/>
                      <w:szCs w:val="24"/>
                      <w:lang w:eastAsia="lt-LT"/>
                    </w:rPr>
                    <w:t>personalo apmokymo (ne mažiau 1</w:t>
                  </w:r>
                  <w:r w:rsidR="00035985">
                    <w:rPr>
                      <w:rFonts w:ascii="Arial Narrow" w:eastAsia="Times New Roman" w:hAnsi="Arial Narrow" w:cs="Arial"/>
                      <w:color w:val="000000"/>
                      <w:sz w:val="24"/>
                      <w:szCs w:val="24"/>
                      <w:lang w:eastAsia="lt-LT"/>
                    </w:rPr>
                    <w:t>0</w:t>
                  </w:r>
                  <w:r w:rsidR="00212105" w:rsidRPr="00212105">
                    <w:rPr>
                      <w:rFonts w:ascii="Arial Narrow" w:eastAsia="Times New Roman" w:hAnsi="Arial Narrow" w:cs="Arial"/>
                      <w:color w:val="000000"/>
                      <w:sz w:val="24"/>
                      <w:szCs w:val="24"/>
                      <w:lang w:eastAsia="lt-LT"/>
                    </w:rPr>
                    <w:t xml:space="preserve"> darbuotojų) dokumentų kopijas, kurios  patvirtina, kad yra apmokyti dirbti su tokia įranga ir sertifikuoti pagal EN 1591– 4</w:t>
                  </w:r>
                  <w:r w:rsidR="00212105">
                    <w:rPr>
                      <w:rFonts w:ascii="Arial Narrow" w:eastAsia="Times New Roman" w:hAnsi="Arial Narrow" w:cs="Arial"/>
                      <w:color w:val="000000"/>
                      <w:sz w:val="24"/>
                      <w:szCs w:val="24"/>
                      <w:lang w:eastAsia="lt-LT"/>
                    </w:rPr>
                    <w:t xml:space="preserve"> </w:t>
                  </w:r>
                  <w:r w:rsidR="00212105" w:rsidRPr="00212105">
                    <w:rPr>
                      <w:rFonts w:ascii="Arial Narrow" w:eastAsia="Times New Roman" w:hAnsi="Arial Narrow" w:cs="Arial"/>
                      <w:color w:val="000000"/>
                      <w:sz w:val="24"/>
                      <w:szCs w:val="24"/>
                      <w:lang w:eastAsia="lt-LT"/>
                    </w:rPr>
                    <w:t xml:space="preserve">(visi turi būti apmokyti, ne </w:t>
                  </w:r>
                  <w:r w:rsidR="00E123CC">
                    <w:rPr>
                      <w:rFonts w:ascii="Arial Narrow" w:eastAsia="Times New Roman" w:hAnsi="Arial Narrow" w:cs="Arial"/>
                      <w:color w:val="000000"/>
                      <w:sz w:val="24"/>
                      <w:szCs w:val="24"/>
                      <w:lang w:eastAsia="lt-LT"/>
                    </w:rPr>
                    <w:t>anksč</w:t>
                  </w:r>
                  <w:r w:rsidR="00212105" w:rsidRPr="00212105">
                    <w:rPr>
                      <w:rFonts w:ascii="Arial Narrow" w:eastAsia="Times New Roman" w:hAnsi="Arial Narrow" w:cs="Arial"/>
                      <w:color w:val="000000"/>
                      <w:sz w:val="24"/>
                      <w:szCs w:val="24"/>
                      <w:lang w:eastAsia="lt-LT"/>
                    </w:rPr>
                    <w:t>iau nei prieš 4 metus). Jei bent viena iš aukščiau nurodytų sąlygų yra neišpildoma, toks pasiūlymas nevertinamas.</w:t>
                  </w:r>
                </w:p>
              </w:tc>
              <w:tc>
                <w:tcPr>
                  <w:tcW w:w="1475" w:type="dxa"/>
                  <w:tcBorders>
                    <w:top w:val="nil"/>
                    <w:left w:val="single" w:sz="8" w:space="0" w:color="auto"/>
                    <w:bottom w:val="single" w:sz="4" w:space="0" w:color="auto"/>
                    <w:right w:val="single" w:sz="4" w:space="0" w:color="auto"/>
                  </w:tcBorders>
                  <w:shd w:val="clear" w:color="auto" w:fill="auto"/>
                  <w:noWrap/>
                  <w:vAlign w:val="bottom"/>
                  <w:hideMark/>
                </w:tcPr>
                <w:p w14:paraId="5B98A1ED"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946C41" w:rsidRPr="009414B8" w14:paraId="7946F920" w14:textId="77777777" w:rsidTr="00435F8B">
              <w:trPr>
                <w:trHeight w:val="1259"/>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14:paraId="6412C609" w14:textId="77777777" w:rsidR="00946C41" w:rsidRPr="006B4721" w:rsidRDefault="00946C41" w:rsidP="00946C41">
                  <w:pPr>
                    <w:spacing w:after="0" w:line="240" w:lineRule="auto"/>
                    <w:jc w:val="right"/>
                    <w:rPr>
                      <w:rFonts w:ascii="Arial Narrow" w:eastAsia="Times New Roman" w:hAnsi="Arial Narrow" w:cs="Arial"/>
                      <w:color w:val="000000"/>
                      <w:sz w:val="24"/>
                      <w:szCs w:val="24"/>
                      <w:lang w:eastAsia="lt-LT"/>
                    </w:rPr>
                  </w:pPr>
                  <w:r w:rsidRPr="006B4721">
                    <w:rPr>
                      <w:rFonts w:ascii="Arial Narrow" w:eastAsia="Times New Roman" w:hAnsi="Arial Narrow" w:cs="Arial"/>
                      <w:color w:val="000000"/>
                      <w:sz w:val="24"/>
                      <w:szCs w:val="24"/>
                      <w:lang w:eastAsia="lt-LT"/>
                    </w:rPr>
                    <w:t>4</w:t>
                  </w:r>
                </w:p>
              </w:tc>
              <w:tc>
                <w:tcPr>
                  <w:tcW w:w="8330" w:type="dxa"/>
                  <w:tcBorders>
                    <w:top w:val="nil"/>
                    <w:left w:val="single" w:sz="4" w:space="0" w:color="auto"/>
                    <w:bottom w:val="single" w:sz="4" w:space="0" w:color="auto"/>
                    <w:right w:val="nil"/>
                  </w:tcBorders>
                  <w:shd w:val="clear" w:color="auto" w:fill="auto"/>
                  <w:vAlign w:val="center"/>
                  <w:hideMark/>
                </w:tcPr>
                <w:p w14:paraId="3F443BB5" w14:textId="77777777" w:rsidR="003B5406" w:rsidRPr="006B4721" w:rsidRDefault="003B5406" w:rsidP="00946C41">
                  <w:pPr>
                    <w:spacing w:after="0" w:line="240" w:lineRule="auto"/>
                    <w:jc w:val="both"/>
                    <w:rPr>
                      <w:rFonts w:ascii="Arial Narrow" w:hAnsi="Arial Narrow"/>
                      <w:sz w:val="24"/>
                      <w:szCs w:val="24"/>
                    </w:rPr>
                  </w:pPr>
                  <w:r w:rsidRPr="006B4721">
                    <w:rPr>
                      <w:rFonts w:ascii="Arial Narrow" w:hAnsi="Arial Narrow"/>
                      <w:sz w:val="24"/>
                      <w:szCs w:val="24"/>
                    </w:rPr>
                    <w:t>Pateikti Įmonės suvirinimo procedūrų patvirtinimo protokolų sąrašą (WPQR pagal LST, EN,ISO 15614-1).Pagal pakete numatomus darbus tūrėti atitinkamus WPQR numatomoms virinti medžiagų grupėms pagal ISO/TR 15608 (galimos 1;</w:t>
                  </w:r>
                  <w:r w:rsidR="00E94072">
                    <w:rPr>
                      <w:rFonts w:ascii="Arial Narrow" w:hAnsi="Arial Narrow"/>
                      <w:sz w:val="24"/>
                      <w:szCs w:val="24"/>
                    </w:rPr>
                    <w:t>2;4;</w:t>
                  </w:r>
                  <w:r w:rsidRPr="006B4721">
                    <w:rPr>
                      <w:rFonts w:ascii="Arial Narrow" w:hAnsi="Arial Narrow"/>
                      <w:sz w:val="24"/>
                      <w:szCs w:val="24"/>
                    </w:rPr>
                    <w:t>5;7;8 grupės) suvirinimo būdams 141;111 skersmenims (galimi D&lt;25mm; D&gt;25 mm) ir galimiems atitinkamiems suvirinamų elementų sienelių storiams (nuo 3 iki  24 mm) </w:t>
                  </w:r>
                </w:p>
                <w:p w14:paraId="37B372EF" w14:textId="77777777" w:rsidR="003B5406" w:rsidRPr="006B4721" w:rsidRDefault="003B5406" w:rsidP="00946C41">
                  <w:pPr>
                    <w:spacing w:after="0" w:line="240" w:lineRule="auto"/>
                    <w:jc w:val="both"/>
                    <w:rPr>
                      <w:rFonts w:ascii="Arial Narrow" w:eastAsia="Times New Roman" w:hAnsi="Arial Narrow" w:cs="Arial"/>
                      <w:sz w:val="24"/>
                      <w:szCs w:val="24"/>
                      <w:lang w:eastAsia="lt-LT"/>
                    </w:rPr>
                  </w:pPr>
                </w:p>
              </w:tc>
              <w:tc>
                <w:tcPr>
                  <w:tcW w:w="1475" w:type="dxa"/>
                  <w:tcBorders>
                    <w:top w:val="nil"/>
                    <w:left w:val="single" w:sz="8" w:space="0" w:color="auto"/>
                    <w:bottom w:val="single" w:sz="4" w:space="0" w:color="auto"/>
                    <w:right w:val="single" w:sz="4" w:space="0" w:color="auto"/>
                  </w:tcBorders>
                  <w:shd w:val="clear" w:color="auto" w:fill="auto"/>
                  <w:noWrap/>
                  <w:vAlign w:val="bottom"/>
                  <w:hideMark/>
                </w:tcPr>
                <w:p w14:paraId="7A4D0F0A"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946C41" w:rsidRPr="009414B8" w14:paraId="230E0EA6" w14:textId="77777777" w:rsidTr="00435F8B">
              <w:trPr>
                <w:trHeight w:val="1155"/>
              </w:trPr>
              <w:tc>
                <w:tcPr>
                  <w:tcW w:w="43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2D042A0" w14:textId="77777777" w:rsidR="00946C41" w:rsidRPr="006B4721" w:rsidRDefault="00946C41" w:rsidP="00946C41">
                  <w:pPr>
                    <w:spacing w:after="0" w:line="240" w:lineRule="auto"/>
                    <w:jc w:val="right"/>
                    <w:rPr>
                      <w:rFonts w:ascii="Arial Narrow" w:eastAsia="Times New Roman" w:hAnsi="Arial Narrow" w:cs="Arial"/>
                      <w:color w:val="000000"/>
                      <w:sz w:val="24"/>
                      <w:szCs w:val="24"/>
                      <w:lang w:eastAsia="lt-LT"/>
                    </w:rPr>
                  </w:pPr>
                  <w:r w:rsidRPr="006B4721">
                    <w:rPr>
                      <w:rFonts w:ascii="Arial Narrow" w:eastAsia="Times New Roman" w:hAnsi="Arial Narrow" w:cs="Arial"/>
                      <w:color w:val="000000"/>
                      <w:sz w:val="24"/>
                      <w:szCs w:val="24"/>
                      <w:lang w:eastAsia="lt-LT"/>
                    </w:rPr>
                    <w:t>5</w:t>
                  </w:r>
                </w:p>
              </w:tc>
              <w:tc>
                <w:tcPr>
                  <w:tcW w:w="8330" w:type="dxa"/>
                  <w:tcBorders>
                    <w:top w:val="single" w:sz="4" w:space="0" w:color="auto"/>
                    <w:left w:val="nil"/>
                    <w:bottom w:val="single" w:sz="4" w:space="0" w:color="auto"/>
                    <w:right w:val="nil"/>
                  </w:tcBorders>
                  <w:shd w:val="clear" w:color="auto" w:fill="auto"/>
                  <w:vAlign w:val="center"/>
                  <w:hideMark/>
                </w:tcPr>
                <w:p w14:paraId="7A98D3A8" w14:textId="77777777" w:rsidR="00946C41" w:rsidRPr="006B4721" w:rsidRDefault="003B5406" w:rsidP="000C767C">
                  <w:pPr>
                    <w:spacing w:after="0" w:line="240" w:lineRule="auto"/>
                    <w:jc w:val="both"/>
                    <w:rPr>
                      <w:rFonts w:ascii="Arial Narrow" w:eastAsia="Times New Roman" w:hAnsi="Arial Narrow" w:cs="Arial"/>
                      <w:sz w:val="24"/>
                      <w:szCs w:val="24"/>
                      <w:lang w:eastAsia="lt-LT"/>
                    </w:rPr>
                  </w:pPr>
                  <w:r w:rsidRPr="006B4721">
                    <w:rPr>
                      <w:rFonts w:ascii="Arial Narrow" w:hAnsi="Arial Narrow"/>
                      <w:sz w:val="24"/>
                      <w:szCs w:val="24"/>
                    </w:rPr>
                    <w:t>Pateikti Įmonės</w:t>
                  </w:r>
                  <w:r w:rsidR="00B22856">
                    <w:rPr>
                      <w:rFonts w:ascii="Arial Narrow" w:hAnsi="Arial Narrow"/>
                      <w:sz w:val="24"/>
                      <w:szCs w:val="24"/>
                    </w:rPr>
                    <w:t xml:space="preserve"> suvirintojų sąrašą (ne mažiau 1</w:t>
                  </w:r>
                  <w:r w:rsidR="00035985">
                    <w:rPr>
                      <w:rFonts w:ascii="Arial Narrow" w:hAnsi="Arial Narrow"/>
                      <w:sz w:val="24"/>
                      <w:szCs w:val="24"/>
                    </w:rPr>
                    <w:t>0</w:t>
                  </w:r>
                  <w:r w:rsidRPr="006B4721">
                    <w:rPr>
                      <w:rFonts w:ascii="Arial Narrow" w:hAnsi="Arial Narrow"/>
                      <w:sz w:val="24"/>
                      <w:szCs w:val="24"/>
                    </w:rPr>
                    <w:t xml:space="preserve"> darbuotojų) ir jų kvalifikaciją patvirtinančius sertifikatus pagal ISO 9606-1suvirinimo būdams 141;111; suvirinimo medžiagoms pagal pateikto darbų paketo apimtis (galimos suvirinimo medžiagų grupės FM1;FM2;FM3;FM4;FM5;FM6) įvertinant darbų apimtyje nurodytus suvirinamų elementų sienelių storius ir skersmenis.  Rangovas, teikdamas pasiūlymą, turi įsivertinti, kad suvirintojai virinantys vamzdy</w:t>
                  </w:r>
                  <w:r w:rsidR="00CA088D" w:rsidRPr="006B4721">
                    <w:rPr>
                      <w:rFonts w:ascii="Arial Narrow" w:hAnsi="Arial Narrow"/>
                      <w:sz w:val="24"/>
                      <w:szCs w:val="24"/>
                    </w:rPr>
                    <w:t>nus privalo turėti sertifikatus</w:t>
                  </w:r>
                  <w:r w:rsidRPr="006B4721">
                    <w:rPr>
                      <w:rFonts w:ascii="Arial Narrow" w:hAnsi="Arial Narrow"/>
                      <w:sz w:val="24"/>
                      <w:szCs w:val="24"/>
                    </w:rPr>
                    <w:t>, patvirtinančius jų kvalifikaciją sandūrinėms suvirinimo siūlėms (BW) ir kampinėms suvirinimo siūlėms</w:t>
                  </w:r>
                </w:p>
              </w:tc>
              <w:tc>
                <w:tcPr>
                  <w:tcW w:w="147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3FCC493"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946C41" w:rsidRPr="009414B8" w14:paraId="38D86FB7" w14:textId="77777777" w:rsidTr="00435F8B">
              <w:trPr>
                <w:trHeight w:val="585"/>
              </w:trPr>
              <w:tc>
                <w:tcPr>
                  <w:tcW w:w="435" w:type="dxa"/>
                  <w:tcBorders>
                    <w:top w:val="single" w:sz="4" w:space="0" w:color="auto"/>
                    <w:left w:val="single" w:sz="4" w:space="0" w:color="auto"/>
                    <w:bottom w:val="nil"/>
                    <w:right w:val="single" w:sz="8" w:space="0" w:color="auto"/>
                  </w:tcBorders>
                  <w:shd w:val="clear" w:color="auto" w:fill="auto"/>
                  <w:noWrap/>
                  <w:vAlign w:val="center"/>
                  <w:hideMark/>
                </w:tcPr>
                <w:p w14:paraId="6D54C893" w14:textId="77777777" w:rsidR="00946C41" w:rsidRPr="006B4721" w:rsidRDefault="00946C41" w:rsidP="00946C41">
                  <w:pPr>
                    <w:spacing w:after="0" w:line="240" w:lineRule="auto"/>
                    <w:jc w:val="right"/>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lastRenderedPageBreak/>
                    <w:t>6</w:t>
                  </w:r>
                </w:p>
              </w:tc>
              <w:tc>
                <w:tcPr>
                  <w:tcW w:w="8330" w:type="dxa"/>
                  <w:tcBorders>
                    <w:top w:val="single" w:sz="4" w:space="0" w:color="auto"/>
                    <w:left w:val="nil"/>
                    <w:bottom w:val="nil"/>
                    <w:right w:val="nil"/>
                  </w:tcBorders>
                  <w:shd w:val="clear" w:color="auto" w:fill="auto"/>
                  <w:vAlign w:val="center"/>
                  <w:hideMark/>
                </w:tcPr>
                <w:p w14:paraId="689F9A2C" w14:textId="77777777" w:rsidR="003B5406" w:rsidRPr="006B4721" w:rsidRDefault="003B5406" w:rsidP="003B5406">
                  <w:pPr>
                    <w:spacing w:after="0" w:line="240" w:lineRule="auto"/>
                    <w:jc w:val="both"/>
                    <w:rPr>
                      <w:rFonts w:ascii="Arial Narrow" w:eastAsia="Times New Roman" w:hAnsi="Arial Narrow" w:cs="Arial"/>
                      <w:sz w:val="24"/>
                      <w:szCs w:val="24"/>
                      <w:lang w:eastAsia="lt-LT"/>
                    </w:rPr>
                  </w:pPr>
                  <w:r w:rsidRPr="006B4721">
                    <w:rPr>
                      <w:rFonts w:ascii="Arial Narrow" w:hAnsi="Arial Narrow"/>
                      <w:sz w:val="24"/>
                      <w:szCs w:val="24"/>
                    </w:rPr>
                    <w:t>Pateikti Įmonės darbuotojo(-jų), turinčio (-</w:t>
                  </w:r>
                  <w:proofErr w:type="spellStart"/>
                  <w:r w:rsidRPr="006B4721">
                    <w:rPr>
                      <w:rFonts w:ascii="Arial Narrow" w:hAnsi="Arial Narrow"/>
                      <w:sz w:val="24"/>
                      <w:szCs w:val="24"/>
                    </w:rPr>
                    <w:t>čių</w:t>
                  </w:r>
                  <w:proofErr w:type="spellEnd"/>
                  <w:r w:rsidRPr="006B4721">
                    <w:rPr>
                      <w:rFonts w:ascii="Arial Narrow" w:hAnsi="Arial Narrow"/>
                      <w:sz w:val="24"/>
                      <w:szCs w:val="24"/>
                    </w:rPr>
                    <w:t xml:space="preserve"> ) Europos suvirinimo inžinieriaus arba Europos suvirinimo technologo kvalifikaciją (IWE, EWE arba IWT, EWT) patvirtinančius dokumentus. Rangovas teikdamas pasiūlymą, įsipareigoja, kad vykdant darbų apimtyse</w:t>
                  </w:r>
                  <w:r w:rsidR="00035985">
                    <w:rPr>
                      <w:rFonts w:ascii="Arial Narrow" w:hAnsi="Arial Narrow"/>
                      <w:sz w:val="24"/>
                      <w:szCs w:val="24"/>
                    </w:rPr>
                    <w:t xml:space="preserve"> nurodytus suvirinimo darbus, Užsakovo</w:t>
                  </w:r>
                  <w:r w:rsidRPr="006B4721">
                    <w:rPr>
                      <w:rFonts w:ascii="Arial Narrow" w:hAnsi="Arial Narrow"/>
                      <w:sz w:val="24"/>
                      <w:szCs w:val="24"/>
                    </w:rPr>
                    <w:t xml:space="preserve"> objekte bus bent vienas šios kvalifikacijos inžinierius.</w:t>
                  </w:r>
                </w:p>
              </w:tc>
              <w:tc>
                <w:tcPr>
                  <w:tcW w:w="147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DEA840B"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946C41" w:rsidRPr="009414B8" w14:paraId="28D7B51E" w14:textId="77777777" w:rsidTr="00435F8B">
              <w:trPr>
                <w:trHeight w:val="484"/>
              </w:trPr>
              <w:tc>
                <w:tcPr>
                  <w:tcW w:w="435" w:type="dxa"/>
                  <w:tcBorders>
                    <w:top w:val="single" w:sz="8" w:space="0" w:color="auto"/>
                    <w:left w:val="single" w:sz="4" w:space="0" w:color="auto"/>
                    <w:bottom w:val="single" w:sz="8" w:space="0" w:color="auto"/>
                    <w:right w:val="nil"/>
                  </w:tcBorders>
                  <w:shd w:val="clear" w:color="auto" w:fill="auto"/>
                  <w:noWrap/>
                  <w:vAlign w:val="center"/>
                  <w:hideMark/>
                </w:tcPr>
                <w:p w14:paraId="62429186" w14:textId="77777777" w:rsidR="00946C41" w:rsidRPr="006B4721" w:rsidRDefault="00946C41" w:rsidP="00946C41">
                  <w:pPr>
                    <w:spacing w:after="0" w:line="240" w:lineRule="auto"/>
                    <w:jc w:val="right"/>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7</w:t>
                  </w:r>
                </w:p>
              </w:tc>
              <w:tc>
                <w:tcPr>
                  <w:tcW w:w="833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ED5BDEA" w14:textId="77777777" w:rsidR="00946C41" w:rsidRPr="006B4721" w:rsidRDefault="003B5406" w:rsidP="00946C41">
                  <w:pPr>
                    <w:spacing w:after="0" w:line="240" w:lineRule="auto"/>
                    <w:rPr>
                      <w:rFonts w:ascii="Arial Narrow" w:eastAsia="Times New Roman" w:hAnsi="Arial Narrow" w:cs="Arial"/>
                      <w:sz w:val="24"/>
                      <w:szCs w:val="24"/>
                      <w:lang w:eastAsia="lt-LT"/>
                    </w:rPr>
                  </w:pPr>
                  <w:r w:rsidRPr="006B4721">
                    <w:rPr>
                      <w:rFonts w:ascii="Arial Narrow" w:hAnsi="Arial Narrow"/>
                      <w:sz w:val="24"/>
                      <w:szCs w:val="24"/>
                    </w:rPr>
                    <w:t>Pateikti metalų lydomojo suvirinimo kokybės reikalavimų sertifikatą pagal LST,EN,ISO 3834-2 arba LST EN ISO 3834-3</w:t>
                  </w:r>
                </w:p>
              </w:tc>
              <w:tc>
                <w:tcPr>
                  <w:tcW w:w="1475" w:type="dxa"/>
                  <w:tcBorders>
                    <w:top w:val="nil"/>
                    <w:left w:val="nil"/>
                    <w:bottom w:val="single" w:sz="4" w:space="0" w:color="auto"/>
                    <w:right w:val="single" w:sz="4" w:space="0" w:color="auto"/>
                  </w:tcBorders>
                  <w:shd w:val="clear" w:color="auto" w:fill="auto"/>
                  <w:noWrap/>
                  <w:vAlign w:val="bottom"/>
                  <w:hideMark/>
                </w:tcPr>
                <w:p w14:paraId="58E373A0"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946C41" w:rsidRPr="009414B8" w14:paraId="435E8EDF" w14:textId="77777777" w:rsidTr="00435F8B">
              <w:trPr>
                <w:trHeight w:val="520"/>
              </w:trPr>
              <w:tc>
                <w:tcPr>
                  <w:tcW w:w="435" w:type="dxa"/>
                  <w:tcBorders>
                    <w:top w:val="nil"/>
                    <w:left w:val="single" w:sz="4" w:space="0" w:color="auto"/>
                    <w:bottom w:val="single" w:sz="8" w:space="0" w:color="auto"/>
                    <w:right w:val="nil"/>
                  </w:tcBorders>
                  <w:shd w:val="clear" w:color="auto" w:fill="auto"/>
                  <w:noWrap/>
                  <w:vAlign w:val="center"/>
                  <w:hideMark/>
                </w:tcPr>
                <w:p w14:paraId="764BFA44" w14:textId="77777777" w:rsidR="00946C41" w:rsidRPr="006B4721" w:rsidRDefault="00946C41" w:rsidP="00946C41">
                  <w:pPr>
                    <w:spacing w:after="0" w:line="240" w:lineRule="auto"/>
                    <w:jc w:val="right"/>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8</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5BCCEFA6" w14:textId="77777777" w:rsidR="00946C41" w:rsidRPr="006B4721" w:rsidRDefault="00946C41" w:rsidP="006F4672">
                  <w:pPr>
                    <w:spacing w:after="0" w:line="240" w:lineRule="auto"/>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Pridėti pasirašy</w:t>
                  </w:r>
                  <w:r w:rsidR="00664499">
                    <w:rPr>
                      <w:rFonts w:ascii="Arial Narrow" w:eastAsia="Times New Roman" w:hAnsi="Arial Narrow" w:cs="Arial"/>
                      <w:sz w:val="24"/>
                      <w:szCs w:val="24"/>
                      <w:lang w:eastAsia="lt-LT"/>
                    </w:rPr>
                    <w:t>tą darbų sąrašą (</w:t>
                  </w:r>
                  <w:proofErr w:type="spellStart"/>
                  <w:r w:rsidR="00664499">
                    <w:rPr>
                      <w:rFonts w:ascii="Arial Narrow" w:eastAsia="Times New Roman" w:hAnsi="Arial Narrow" w:cs="Arial"/>
                      <w:sz w:val="24"/>
                      <w:szCs w:val="24"/>
                      <w:lang w:eastAsia="lt-LT"/>
                    </w:rPr>
                    <w:t>ang</w:t>
                  </w:r>
                  <w:proofErr w:type="spellEnd"/>
                  <w:r w:rsidR="00664499">
                    <w:rPr>
                      <w:rFonts w:ascii="Arial Narrow" w:eastAsia="Times New Roman" w:hAnsi="Arial Narrow" w:cs="Arial"/>
                      <w:sz w:val="24"/>
                      <w:szCs w:val="24"/>
                      <w:lang w:eastAsia="lt-LT"/>
                    </w:rPr>
                    <w:t xml:space="preserve">. </w:t>
                  </w:r>
                  <w:proofErr w:type="spellStart"/>
                  <w:r w:rsidR="00664499">
                    <w:rPr>
                      <w:rFonts w:ascii="Arial Narrow" w:eastAsia="Times New Roman" w:hAnsi="Arial Narrow" w:cs="Arial"/>
                      <w:sz w:val="24"/>
                      <w:szCs w:val="24"/>
                      <w:lang w:eastAsia="lt-LT"/>
                    </w:rPr>
                    <w:t>job</w:t>
                  </w:r>
                  <w:proofErr w:type="spellEnd"/>
                  <w:r w:rsidR="00664499">
                    <w:rPr>
                      <w:rFonts w:ascii="Arial Narrow" w:eastAsia="Times New Roman" w:hAnsi="Arial Narrow" w:cs="Arial"/>
                      <w:sz w:val="24"/>
                      <w:szCs w:val="24"/>
                      <w:lang w:eastAsia="lt-LT"/>
                    </w:rPr>
                    <w:t xml:space="preserve"> </w:t>
                  </w:r>
                  <w:proofErr w:type="spellStart"/>
                  <w:r w:rsidR="00664499">
                    <w:rPr>
                      <w:rFonts w:ascii="Arial Narrow" w:eastAsia="Times New Roman" w:hAnsi="Arial Narrow" w:cs="Arial"/>
                      <w:sz w:val="24"/>
                      <w:szCs w:val="24"/>
                      <w:lang w:eastAsia="lt-LT"/>
                    </w:rPr>
                    <w:t>list</w:t>
                  </w:r>
                  <w:proofErr w:type="spellEnd"/>
                  <w:r w:rsidR="00664499">
                    <w:rPr>
                      <w:rFonts w:ascii="Arial Narrow" w:eastAsia="Times New Roman" w:hAnsi="Arial Narrow" w:cs="Arial"/>
                      <w:sz w:val="24"/>
                      <w:szCs w:val="24"/>
                      <w:lang w:eastAsia="lt-LT"/>
                    </w:rPr>
                    <w:t>)</w:t>
                  </w:r>
                  <w:r w:rsidRPr="006B4721">
                    <w:rPr>
                      <w:rFonts w:ascii="Arial Narrow" w:eastAsia="Times New Roman" w:hAnsi="Arial Narrow" w:cs="Arial"/>
                      <w:sz w:val="24"/>
                      <w:szCs w:val="24"/>
                      <w:lang w:eastAsia="lt-LT"/>
                    </w:rPr>
                    <w:t>. Tai patvirtins, kad visi darbai įvertinti į jūsų pasiūlymą. Pastaba: nepateikus pasirašytų darbų sąrašų, pasiūlymas nevertinamas</w:t>
                  </w:r>
                </w:p>
              </w:tc>
              <w:tc>
                <w:tcPr>
                  <w:tcW w:w="1475" w:type="dxa"/>
                  <w:tcBorders>
                    <w:top w:val="nil"/>
                    <w:left w:val="nil"/>
                    <w:bottom w:val="single" w:sz="4" w:space="0" w:color="auto"/>
                    <w:right w:val="single" w:sz="4" w:space="0" w:color="auto"/>
                  </w:tcBorders>
                  <w:shd w:val="clear" w:color="auto" w:fill="auto"/>
                  <w:noWrap/>
                  <w:vAlign w:val="bottom"/>
                  <w:hideMark/>
                </w:tcPr>
                <w:p w14:paraId="60129157"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946C41" w:rsidRPr="009414B8" w14:paraId="18B46F19" w14:textId="77777777" w:rsidTr="00435F8B">
              <w:trPr>
                <w:trHeight w:val="915"/>
              </w:trPr>
              <w:tc>
                <w:tcPr>
                  <w:tcW w:w="435" w:type="dxa"/>
                  <w:tcBorders>
                    <w:top w:val="nil"/>
                    <w:left w:val="single" w:sz="4" w:space="0" w:color="auto"/>
                    <w:bottom w:val="single" w:sz="8" w:space="0" w:color="auto"/>
                    <w:right w:val="nil"/>
                  </w:tcBorders>
                  <w:shd w:val="clear" w:color="auto" w:fill="auto"/>
                  <w:noWrap/>
                  <w:vAlign w:val="center"/>
                  <w:hideMark/>
                </w:tcPr>
                <w:p w14:paraId="1D9BD9CE" w14:textId="77777777" w:rsidR="00946C41" w:rsidRPr="006B4721" w:rsidRDefault="00946C41" w:rsidP="00946C41">
                  <w:pPr>
                    <w:spacing w:after="0" w:line="240" w:lineRule="auto"/>
                    <w:jc w:val="right"/>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9</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7EFF70AD" w14:textId="77777777" w:rsidR="00946C41" w:rsidRPr="006B4721" w:rsidRDefault="00946C41" w:rsidP="00946C41">
                  <w:pPr>
                    <w:spacing w:after="0" w:line="240" w:lineRule="auto"/>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 xml:space="preserve">Pridėti užpildytą darbų kainos lentelę kiekvienam darbų paketui atskirai, nurodant tik žmogaus valandas BE KAINŲ. </w:t>
                  </w:r>
                  <w:r w:rsidR="003155CC">
                    <w:rPr>
                      <w:rFonts w:ascii="Arial Narrow" w:eastAsia="Times New Roman" w:hAnsi="Arial Narrow" w:cs="Arial"/>
                      <w:sz w:val="24"/>
                      <w:szCs w:val="24"/>
                      <w:lang w:eastAsia="lt-LT"/>
                    </w:rPr>
                    <w:t>Nepateikus šios informacijos</w:t>
                  </w:r>
                  <w:r w:rsidRPr="006B4721">
                    <w:rPr>
                      <w:rFonts w:ascii="Arial Narrow" w:eastAsia="Times New Roman" w:hAnsi="Arial Narrow" w:cs="Arial"/>
                      <w:sz w:val="24"/>
                      <w:szCs w:val="24"/>
                      <w:lang w:eastAsia="lt-LT"/>
                    </w:rPr>
                    <w:t xml:space="preserve"> pasiūlymas nebus vertinamas.</w:t>
                  </w:r>
                  <w:r w:rsidR="0043494C">
                    <w:rPr>
                      <w:rFonts w:ascii="Arial Narrow" w:eastAsia="Times New Roman" w:hAnsi="Arial Narrow" w:cs="Arial"/>
                      <w:sz w:val="24"/>
                      <w:szCs w:val="24"/>
                      <w:lang w:eastAsia="lt-LT"/>
                    </w:rPr>
                    <w:t xml:space="preserve"> Užsakovas</w:t>
                  </w:r>
                  <w:r w:rsidR="006662B4" w:rsidRPr="006B4721">
                    <w:rPr>
                      <w:rFonts w:ascii="Arial Narrow" w:eastAsia="Times New Roman" w:hAnsi="Arial Narrow" w:cs="Arial"/>
                      <w:sz w:val="24"/>
                      <w:szCs w:val="24"/>
                      <w:lang w:eastAsia="lt-LT"/>
                    </w:rPr>
                    <w:t xml:space="preserve"> lygins rangovų pateiktas valandas su savo paskaičiuotomis, jei rangovų pateiktų valandų k</w:t>
                  </w:r>
                  <w:r w:rsidR="00E2761D">
                    <w:rPr>
                      <w:rFonts w:ascii="Arial Narrow" w:eastAsia="Times New Roman" w:hAnsi="Arial Narrow" w:cs="Arial"/>
                      <w:sz w:val="24"/>
                      <w:szCs w:val="24"/>
                      <w:lang w:eastAsia="lt-LT"/>
                    </w:rPr>
                    <w:t>iekis bus mažesnis daugiau nei 3</w:t>
                  </w:r>
                  <w:r w:rsidR="0043494C">
                    <w:rPr>
                      <w:rFonts w:ascii="Arial Narrow" w:eastAsia="Times New Roman" w:hAnsi="Arial Narrow" w:cs="Arial"/>
                      <w:sz w:val="24"/>
                      <w:szCs w:val="24"/>
                      <w:lang w:eastAsia="lt-LT"/>
                    </w:rPr>
                    <w:t>0 procentų, Užsakovas</w:t>
                  </w:r>
                  <w:r w:rsidR="006662B4" w:rsidRPr="006B4721">
                    <w:rPr>
                      <w:rFonts w:ascii="Arial Narrow" w:eastAsia="Times New Roman" w:hAnsi="Arial Narrow" w:cs="Arial"/>
                      <w:sz w:val="24"/>
                      <w:szCs w:val="24"/>
                      <w:lang w:eastAsia="lt-LT"/>
                    </w:rPr>
                    <w:t xml:space="preserve"> tai vertins, kad rangovas nesuprato pateiktų apimčių ir toliau </w:t>
                  </w:r>
                  <w:r w:rsidR="0043494C">
                    <w:rPr>
                      <w:rFonts w:ascii="Arial Narrow" w:eastAsia="Times New Roman" w:hAnsi="Arial Narrow" w:cs="Arial"/>
                      <w:sz w:val="24"/>
                      <w:szCs w:val="24"/>
                      <w:lang w:eastAsia="lt-LT"/>
                    </w:rPr>
                    <w:t xml:space="preserve">pasiūlymo </w:t>
                  </w:r>
                  <w:r w:rsidR="006662B4" w:rsidRPr="006B4721">
                    <w:rPr>
                      <w:rFonts w:ascii="Arial Narrow" w:eastAsia="Times New Roman" w:hAnsi="Arial Narrow" w:cs="Arial"/>
                      <w:sz w:val="24"/>
                      <w:szCs w:val="24"/>
                      <w:lang w:eastAsia="lt-LT"/>
                    </w:rPr>
                    <w:t>nevertins</w:t>
                  </w:r>
                </w:p>
              </w:tc>
              <w:tc>
                <w:tcPr>
                  <w:tcW w:w="1475" w:type="dxa"/>
                  <w:tcBorders>
                    <w:top w:val="nil"/>
                    <w:left w:val="nil"/>
                    <w:bottom w:val="single" w:sz="4" w:space="0" w:color="auto"/>
                    <w:right w:val="single" w:sz="4" w:space="0" w:color="auto"/>
                  </w:tcBorders>
                  <w:shd w:val="clear" w:color="auto" w:fill="auto"/>
                  <w:noWrap/>
                  <w:vAlign w:val="bottom"/>
                  <w:hideMark/>
                </w:tcPr>
                <w:p w14:paraId="28928992" w14:textId="77777777" w:rsidR="00946C41" w:rsidRPr="006B4721" w:rsidRDefault="00946C41" w:rsidP="00946C41">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435F8B" w:rsidRPr="009414B8" w14:paraId="2307C9BC" w14:textId="77777777" w:rsidTr="00435F8B">
              <w:trPr>
                <w:trHeight w:val="669"/>
              </w:trPr>
              <w:tc>
                <w:tcPr>
                  <w:tcW w:w="435" w:type="dxa"/>
                  <w:tcBorders>
                    <w:top w:val="nil"/>
                    <w:left w:val="single" w:sz="4" w:space="0" w:color="auto"/>
                    <w:bottom w:val="single" w:sz="8" w:space="0" w:color="auto"/>
                    <w:right w:val="nil"/>
                  </w:tcBorders>
                  <w:shd w:val="clear" w:color="auto" w:fill="auto"/>
                  <w:noWrap/>
                  <w:vAlign w:val="center"/>
                  <w:hideMark/>
                </w:tcPr>
                <w:p w14:paraId="5D16C961" w14:textId="77777777" w:rsidR="00435F8B" w:rsidRPr="006B4721" w:rsidRDefault="00435F8B" w:rsidP="00435F8B">
                  <w:pPr>
                    <w:spacing w:after="0" w:line="240" w:lineRule="auto"/>
                    <w:jc w:val="right"/>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10</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4E386A06" w14:textId="77777777" w:rsidR="00435F8B" w:rsidRPr="00435F8B" w:rsidRDefault="00934242" w:rsidP="00435F8B">
                  <w:pPr>
                    <w:spacing w:after="0" w:line="240" w:lineRule="auto"/>
                    <w:rPr>
                      <w:rFonts w:ascii="Arial Narrow" w:eastAsia="Times New Roman" w:hAnsi="Arial Narrow" w:cs="Arial"/>
                      <w:sz w:val="24"/>
                      <w:szCs w:val="24"/>
                      <w:lang w:eastAsia="lt-LT"/>
                    </w:rPr>
                  </w:pPr>
                  <w:r>
                    <w:rPr>
                      <w:rFonts w:ascii="Arial Narrow" w:eastAsia="Times New Roman" w:hAnsi="Arial Narrow" w:cs="Arial"/>
                      <w:sz w:val="24"/>
                      <w:szCs w:val="24"/>
                      <w:lang w:eastAsia="lt-LT"/>
                    </w:rPr>
                    <w:t>Pateikti darbų atliktų naftos perdirbimo įmonėse sąrašą</w:t>
                  </w:r>
                  <w:r w:rsidRPr="00BA2A2D">
                    <w:rPr>
                      <w:rFonts w:ascii="Arial Narrow" w:eastAsia="Times New Roman" w:hAnsi="Arial Narrow" w:cs="Arial"/>
                      <w:sz w:val="24"/>
                      <w:szCs w:val="24"/>
                      <w:lang w:eastAsia="lt-LT"/>
                    </w:rPr>
                    <w:t xml:space="preserve"> (pe</w:t>
                  </w:r>
                  <w:r>
                    <w:rPr>
                      <w:rFonts w:ascii="Arial Narrow" w:eastAsia="Times New Roman" w:hAnsi="Arial Narrow" w:cs="Arial"/>
                      <w:sz w:val="24"/>
                      <w:szCs w:val="24"/>
                      <w:lang w:eastAsia="lt-LT"/>
                    </w:rPr>
                    <w:t>r paskutinius 5 metus</w:t>
                  </w:r>
                  <w:r w:rsidRPr="003141DC">
                    <w:rPr>
                      <w:rFonts w:ascii="Arial Narrow" w:eastAsia="Times New Roman" w:hAnsi="Arial Narrow" w:cs="Arial"/>
                      <w:sz w:val="24"/>
                      <w:szCs w:val="24"/>
                      <w:lang w:eastAsia="lt-LT"/>
                    </w:rPr>
                    <w:t xml:space="preserve">). Rangovas turi tūrėti patirties </w:t>
                  </w:r>
                  <w:r w:rsidR="00E94072">
                    <w:rPr>
                      <w:rFonts w:ascii="Arial Narrow" w:eastAsia="Times New Roman" w:hAnsi="Arial Narrow" w:cs="Arial"/>
                      <w:sz w:val="24"/>
                      <w:szCs w:val="24"/>
                      <w:lang w:eastAsia="lt-LT"/>
                    </w:rPr>
                    <w:t xml:space="preserve">remontuojant ir montuojant </w:t>
                  </w:r>
                  <w:r w:rsidRPr="003141DC">
                    <w:rPr>
                      <w:rFonts w:ascii="Arial Narrow" w:eastAsia="Times New Roman" w:hAnsi="Arial Narrow" w:cs="Arial"/>
                      <w:sz w:val="24"/>
                      <w:szCs w:val="24"/>
                      <w:lang w:eastAsia="lt-LT"/>
                    </w:rPr>
                    <w:t>naftos perdirbimo pramonės krosni</w:t>
                  </w:r>
                  <w:r w:rsidR="00E94072">
                    <w:rPr>
                      <w:rFonts w:ascii="Arial Narrow" w:eastAsia="Times New Roman" w:hAnsi="Arial Narrow" w:cs="Arial"/>
                      <w:sz w:val="24"/>
                      <w:szCs w:val="24"/>
                      <w:lang w:eastAsia="lt-LT"/>
                    </w:rPr>
                    <w:t>ų gyvatukus,</w:t>
                  </w:r>
                  <w:r>
                    <w:rPr>
                      <w:rFonts w:ascii="Arial Narrow" w:eastAsia="Times New Roman" w:hAnsi="Arial Narrow" w:cs="Arial"/>
                      <w:sz w:val="24"/>
                      <w:szCs w:val="24"/>
                      <w:lang w:eastAsia="lt-LT"/>
                    </w:rPr>
                    <w:t xml:space="preserve"> </w:t>
                  </w:r>
                  <w:r w:rsidRPr="003141DC">
                    <w:rPr>
                      <w:rFonts w:ascii="Arial Narrow" w:eastAsia="Times New Roman" w:hAnsi="Arial Narrow" w:cs="Arial"/>
                      <w:sz w:val="24"/>
                      <w:szCs w:val="24"/>
                      <w:lang w:eastAsia="lt-LT"/>
                    </w:rPr>
                    <w:t>technologin</w:t>
                  </w:r>
                  <w:r w:rsidR="00E2761D">
                    <w:rPr>
                      <w:rFonts w:ascii="Arial Narrow" w:eastAsia="Times New Roman" w:hAnsi="Arial Narrow" w:cs="Arial"/>
                      <w:sz w:val="24"/>
                      <w:szCs w:val="24"/>
                      <w:lang w:eastAsia="lt-LT"/>
                    </w:rPr>
                    <w:t xml:space="preserve">ių vamzdynus, šilumokaičius, </w:t>
                  </w:r>
                  <w:r w:rsidR="00E94072">
                    <w:rPr>
                      <w:rFonts w:ascii="Arial Narrow" w:eastAsia="Times New Roman" w:hAnsi="Arial Narrow" w:cs="Arial"/>
                      <w:sz w:val="24"/>
                      <w:szCs w:val="24"/>
                      <w:lang w:eastAsia="lt-LT"/>
                    </w:rPr>
                    <w:t>aušintuvus</w:t>
                  </w:r>
                  <w:r w:rsidR="00E2761D">
                    <w:rPr>
                      <w:rFonts w:ascii="Arial Narrow" w:eastAsia="Times New Roman" w:hAnsi="Arial Narrow" w:cs="Arial"/>
                      <w:sz w:val="24"/>
                      <w:szCs w:val="24"/>
                      <w:lang w:eastAsia="lt-LT"/>
                    </w:rPr>
                    <w:t>, kolonas ir reaktorius</w:t>
                  </w:r>
                  <w:r w:rsidR="00B22856">
                    <w:rPr>
                      <w:rFonts w:ascii="Arial Narrow" w:eastAsia="Times New Roman" w:hAnsi="Arial Narrow" w:cs="Arial"/>
                      <w:sz w:val="24"/>
                      <w:szCs w:val="24"/>
                      <w:lang w:eastAsia="lt-LT"/>
                    </w:rPr>
                    <w:t>.</w:t>
                  </w:r>
                  <w:r w:rsidRPr="003141DC">
                    <w:rPr>
                      <w:rFonts w:ascii="Arial Narrow" w:eastAsia="Times New Roman" w:hAnsi="Arial Narrow" w:cs="Arial"/>
                      <w:sz w:val="24"/>
                      <w:szCs w:val="24"/>
                      <w:lang w:eastAsia="lt-LT"/>
                    </w:rPr>
                    <w:t xml:space="preserve">. Nepateikus šios informacijos pasiūlymas </w:t>
                  </w:r>
                  <w:r w:rsidRPr="00BA2A2D">
                    <w:rPr>
                      <w:rFonts w:ascii="Arial Narrow" w:eastAsia="Times New Roman" w:hAnsi="Arial Narrow" w:cs="Arial"/>
                      <w:sz w:val="24"/>
                      <w:szCs w:val="24"/>
                      <w:lang w:eastAsia="lt-LT"/>
                    </w:rPr>
                    <w:t>nebus vertinamas.</w:t>
                  </w:r>
                </w:p>
              </w:tc>
              <w:tc>
                <w:tcPr>
                  <w:tcW w:w="1475" w:type="dxa"/>
                  <w:tcBorders>
                    <w:top w:val="nil"/>
                    <w:left w:val="nil"/>
                    <w:bottom w:val="single" w:sz="4" w:space="0" w:color="auto"/>
                    <w:right w:val="single" w:sz="4" w:space="0" w:color="auto"/>
                  </w:tcBorders>
                  <w:shd w:val="clear" w:color="auto" w:fill="auto"/>
                  <w:noWrap/>
                  <w:vAlign w:val="bottom"/>
                  <w:hideMark/>
                </w:tcPr>
                <w:p w14:paraId="65485593"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435F8B" w:rsidRPr="009414B8" w14:paraId="2667D616" w14:textId="77777777" w:rsidTr="00435F8B">
              <w:trPr>
                <w:trHeight w:val="462"/>
              </w:trPr>
              <w:tc>
                <w:tcPr>
                  <w:tcW w:w="435" w:type="dxa"/>
                  <w:tcBorders>
                    <w:top w:val="nil"/>
                    <w:left w:val="single" w:sz="4" w:space="0" w:color="auto"/>
                    <w:bottom w:val="single" w:sz="8" w:space="0" w:color="auto"/>
                    <w:right w:val="nil"/>
                  </w:tcBorders>
                  <w:shd w:val="clear" w:color="auto" w:fill="auto"/>
                  <w:noWrap/>
                  <w:vAlign w:val="center"/>
                </w:tcPr>
                <w:p w14:paraId="7CD30942" w14:textId="77777777" w:rsidR="00435F8B" w:rsidRPr="006B4721" w:rsidRDefault="00435F8B" w:rsidP="00435F8B">
                  <w:pPr>
                    <w:spacing w:after="0" w:line="240" w:lineRule="auto"/>
                    <w:jc w:val="right"/>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11</w:t>
                  </w:r>
                </w:p>
              </w:tc>
              <w:tc>
                <w:tcPr>
                  <w:tcW w:w="8330" w:type="dxa"/>
                  <w:tcBorders>
                    <w:top w:val="nil"/>
                    <w:left w:val="single" w:sz="8" w:space="0" w:color="auto"/>
                    <w:bottom w:val="single" w:sz="8" w:space="0" w:color="auto"/>
                    <w:right w:val="single" w:sz="8" w:space="0" w:color="auto"/>
                  </w:tcBorders>
                  <w:shd w:val="clear" w:color="auto" w:fill="auto"/>
                  <w:vAlign w:val="bottom"/>
                </w:tcPr>
                <w:p w14:paraId="4717329F" w14:textId="77777777" w:rsidR="00435F8B" w:rsidRPr="006B4721" w:rsidRDefault="00435F8B" w:rsidP="00435F8B">
                  <w:pPr>
                    <w:spacing w:after="0" w:line="240" w:lineRule="auto"/>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 xml:space="preserve">Pateikti planuojamus žmonių resursus, pagal kiekvieną ID ir kiekvieną darbų pamainą. Be šios informacijos pasiūlymas nebus vertinamas. Paklaida iki -20% nuo </w:t>
                  </w:r>
                  <w:r w:rsidR="00212105">
                    <w:rPr>
                      <w:rFonts w:ascii="Arial Narrow" w:eastAsia="Times New Roman" w:hAnsi="Arial Narrow" w:cs="Arial"/>
                      <w:sz w:val="24"/>
                      <w:szCs w:val="24"/>
                      <w:lang w:eastAsia="lt-LT"/>
                    </w:rPr>
                    <w:t xml:space="preserve">Užsakovo skaičiuotų </w:t>
                  </w:r>
                  <w:r w:rsidRPr="006B4721">
                    <w:rPr>
                      <w:rFonts w:ascii="Arial Narrow" w:eastAsia="Times New Roman" w:hAnsi="Arial Narrow" w:cs="Arial"/>
                      <w:sz w:val="24"/>
                      <w:szCs w:val="24"/>
                      <w:lang w:eastAsia="lt-LT"/>
                    </w:rPr>
                    <w:t>.</w:t>
                  </w:r>
                </w:p>
              </w:tc>
              <w:tc>
                <w:tcPr>
                  <w:tcW w:w="1475" w:type="dxa"/>
                  <w:tcBorders>
                    <w:top w:val="nil"/>
                    <w:left w:val="nil"/>
                    <w:bottom w:val="single" w:sz="4" w:space="0" w:color="auto"/>
                    <w:right w:val="single" w:sz="4" w:space="0" w:color="auto"/>
                  </w:tcBorders>
                  <w:shd w:val="clear" w:color="auto" w:fill="auto"/>
                  <w:noWrap/>
                  <w:vAlign w:val="bottom"/>
                </w:tcPr>
                <w:p w14:paraId="5FFDCB29"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435F8B" w:rsidRPr="009414B8" w14:paraId="581403D9" w14:textId="77777777" w:rsidTr="00435F8B">
              <w:trPr>
                <w:trHeight w:val="462"/>
              </w:trPr>
              <w:tc>
                <w:tcPr>
                  <w:tcW w:w="435" w:type="dxa"/>
                  <w:tcBorders>
                    <w:top w:val="nil"/>
                    <w:left w:val="single" w:sz="4" w:space="0" w:color="auto"/>
                    <w:bottom w:val="single" w:sz="8" w:space="0" w:color="auto"/>
                    <w:right w:val="nil"/>
                  </w:tcBorders>
                  <w:shd w:val="clear" w:color="auto" w:fill="auto"/>
                  <w:noWrap/>
                  <w:vAlign w:val="center"/>
                </w:tcPr>
                <w:p w14:paraId="788CDCEF" w14:textId="77777777" w:rsidR="00435F8B" w:rsidRPr="006B4721" w:rsidRDefault="00435F8B" w:rsidP="00435F8B">
                  <w:pPr>
                    <w:spacing w:after="0" w:line="240" w:lineRule="auto"/>
                    <w:jc w:val="right"/>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12</w:t>
                  </w:r>
                </w:p>
              </w:tc>
              <w:tc>
                <w:tcPr>
                  <w:tcW w:w="8330" w:type="dxa"/>
                  <w:tcBorders>
                    <w:top w:val="nil"/>
                    <w:left w:val="single" w:sz="8" w:space="0" w:color="auto"/>
                    <w:bottom w:val="single" w:sz="8" w:space="0" w:color="auto"/>
                    <w:right w:val="single" w:sz="8" w:space="0" w:color="auto"/>
                  </w:tcBorders>
                  <w:shd w:val="clear" w:color="auto" w:fill="auto"/>
                  <w:vAlign w:val="bottom"/>
                </w:tcPr>
                <w:p w14:paraId="4F04BFF3" w14:textId="77777777" w:rsidR="00435F8B" w:rsidRPr="006B4721" w:rsidRDefault="00435F8B" w:rsidP="00435F8B">
                  <w:pPr>
                    <w:spacing w:after="0" w:line="240" w:lineRule="auto"/>
                    <w:rPr>
                      <w:rFonts w:ascii="Arial Narrow" w:eastAsia="Times New Roman" w:hAnsi="Arial Narrow" w:cs="Arial"/>
                      <w:sz w:val="24"/>
                      <w:szCs w:val="24"/>
                      <w:lang w:eastAsia="lt-LT"/>
                    </w:rPr>
                  </w:pPr>
                  <w:r w:rsidRPr="006B4721">
                    <w:rPr>
                      <w:rFonts w:ascii="Arial Narrow" w:eastAsia="Times New Roman" w:hAnsi="Arial Narrow" w:cs="Arial"/>
                      <w:color w:val="000000"/>
                      <w:sz w:val="24"/>
                      <w:szCs w:val="24"/>
                      <w:lang w:eastAsia="lt-LT"/>
                    </w:rPr>
                    <w:t>Pateikti pasirašytą, rangovo paruoštą darbų grafiką, kuriame yra nurodyti medžiagų tiekimo terminai, pasiruošimo darbų terminai, darbų atlikimo grafikas. Darbų atlikimo grafikas sustojimo</w:t>
                  </w:r>
                  <w:r w:rsidR="00212105">
                    <w:rPr>
                      <w:rFonts w:ascii="Arial Narrow" w:eastAsia="Times New Roman" w:hAnsi="Arial Narrow" w:cs="Arial"/>
                      <w:color w:val="000000"/>
                      <w:sz w:val="24"/>
                      <w:szCs w:val="24"/>
                      <w:lang w:eastAsia="lt-LT"/>
                    </w:rPr>
                    <w:t xml:space="preserve"> metu neturi būti ilgesnis už Užsakovo</w:t>
                  </w:r>
                  <w:r w:rsidRPr="006B4721">
                    <w:rPr>
                      <w:rFonts w:ascii="Arial Narrow" w:eastAsia="Times New Roman" w:hAnsi="Arial Narrow" w:cs="Arial"/>
                      <w:color w:val="000000"/>
                      <w:sz w:val="24"/>
                      <w:szCs w:val="24"/>
                      <w:lang w:eastAsia="lt-LT"/>
                    </w:rPr>
                    <w:t xml:space="preserve"> pateiktą grafiką.</w:t>
                  </w:r>
                </w:p>
              </w:tc>
              <w:tc>
                <w:tcPr>
                  <w:tcW w:w="1475" w:type="dxa"/>
                  <w:tcBorders>
                    <w:top w:val="nil"/>
                    <w:left w:val="nil"/>
                    <w:bottom w:val="single" w:sz="4" w:space="0" w:color="auto"/>
                    <w:right w:val="single" w:sz="4" w:space="0" w:color="auto"/>
                  </w:tcBorders>
                  <w:shd w:val="clear" w:color="auto" w:fill="auto"/>
                  <w:noWrap/>
                  <w:vAlign w:val="bottom"/>
                </w:tcPr>
                <w:p w14:paraId="0444A253" w14:textId="77777777" w:rsidR="00435F8B" w:rsidRPr="006B4721" w:rsidRDefault="000C411B" w:rsidP="00435F8B">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435F8B" w:rsidRPr="009414B8" w14:paraId="5677F9C4" w14:textId="77777777" w:rsidTr="00435F8B">
              <w:trPr>
                <w:trHeight w:val="522"/>
              </w:trPr>
              <w:tc>
                <w:tcPr>
                  <w:tcW w:w="435" w:type="dxa"/>
                  <w:tcBorders>
                    <w:top w:val="nil"/>
                    <w:left w:val="single" w:sz="4" w:space="0" w:color="auto"/>
                    <w:bottom w:val="single" w:sz="8" w:space="0" w:color="auto"/>
                    <w:right w:val="nil"/>
                  </w:tcBorders>
                  <w:shd w:val="clear" w:color="auto" w:fill="auto"/>
                  <w:noWrap/>
                  <w:vAlign w:val="center"/>
                  <w:hideMark/>
                </w:tcPr>
                <w:p w14:paraId="12E4706E" w14:textId="77777777" w:rsidR="00435F8B" w:rsidRPr="006B4721" w:rsidRDefault="00435F8B" w:rsidP="00435F8B">
                  <w:pPr>
                    <w:spacing w:after="0" w:line="240" w:lineRule="auto"/>
                    <w:jc w:val="right"/>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13</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60B9E235" w14:textId="77777777" w:rsidR="00435F8B" w:rsidRPr="006B4721" w:rsidRDefault="00435F8B" w:rsidP="00B366AD">
                  <w:pPr>
                    <w:spacing w:after="0" w:line="240" w:lineRule="auto"/>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 xml:space="preserve">Prašome patvirtinti, kad atliksite papildomus darbus (po inspekcijos) iki </w:t>
                  </w:r>
                  <w:r w:rsidR="00B366AD">
                    <w:rPr>
                      <w:rFonts w:ascii="Arial Narrow" w:eastAsia="Times New Roman" w:hAnsi="Arial Narrow" w:cs="Arial"/>
                      <w:sz w:val="24"/>
                      <w:szCs w:val="24"/>
                      <w:lang w:eastAsia="lt-LT"/>
                    </w:rPr>
                    <w:t>20</w:t>
                  </w:r>
                  <w:r w:rsidR="00664499">
                    <w:rPr>
                      <w:rFonts w:ascii="Arial Narrow" w:eastAsia="Times New Roman" w:hAnsi="Arial Narrow" w:cs="Arial"/>
                      <w:sz w:val="24"/>
                      <w:szCs w:val="24"/>
                      <w:lang w:eastAsia="lt-LT"/>
                    </w:rPr>
                    <w:t xml:space="preserve"> procentų apimčių</w:t>
                  </w:r>
                  <w:r w:rsidRPr="006B4721">
                    <w:rPr>
                      <w:rFonts w:ascii="Arial Narrow" w:eastAsia="Times New Roman" w:hAnsi="Arial Narrow" w:cs="Arial"/>
                      <w:sz w:val="24"/>
                      <w:szCs w:val="24"/>
                      <w:lang w:eastAsia="lt-LT"/>
                    </w:rPr>
                    <w:t>,</w:t>
                  </w:r>
                  <w:r w:rsidR="00664499">
                    <w:rPr>
                      <w:rFonts w:ascii="Arial Narrow" w:eastAsia="Times New Roman" w:hAnsi="Arial Narrow" w:cs="Arial"/>
                      <w:sz w:val="24"/>
                      <w:szCs w:val="24"/>
                      <w:lang w:eastAsia="lt-LT"/>
                    </w:rPr>
                    <w:t xml:space="preserve"> </w:t>
                  </w:r>
                  <w:r w:rsidRPr="006B4721">
                    <w:rPr>
                      <w:rFonts w:ascii="Arial Narrow" w:eastAsia="Times New Roman" w:hAnsi="Arial Narrow" w:cs="Arial"/>
                      <w:sz w:val="24"/>
                      <w:szCs w:val="24"/>
                      <w:lang w:eastAsia="lt-LT"/>
                    </w:rPr>
                    <w:t>nuo pagrindinio darbų paketo. Nepatvirtinus pasiūlymas gali būti atmestas ir toliau nevertinamas</w:t>
                  </w:r>
                </w:p>
              </w:tc>
              <w:tc>
                <w:tcPr>
                  <w:tcW w:w="1475" w:type="dxa"/>
                  <w:tcBorders>
                    <w:top w:val="nil"/>
                    <w:left w:val="nil"/>
                    <w:bottom w:val="single" w:sz="4" w:space="0" w:color="auto"/>
                    <w:right w:val="single" w:sz="4" w:space="0" w:color="auto"/>
                  </w:tcBorders>
                  <w:shd w:val="clear" w:color="auto" w:fill="auto"/>
                  <w:noWrap/>
                  <w:vAlign w:val="bottom"/>
                  <w:hideMark/>
                </w:tcPr>
                <w:p w14:paraId="5627F893"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435F8B" w:rsidRPr="009414B8" w14:paraId="42B49FF9" w14:textId="77777777" w:rsidTr="00435F8B">
              <w:trPr>
                <w:trHeight w:val="1065"/>
              </w:trPr>
              <w:tc>
                <w:tcPr>
                  <w:tcW w:w="435" w:type="dxa"/>
                  <w:tcBorders>
                    <w:top w:val="nil"/>
                    <w:left w:val="single" w:sz="4" w:space="0" w:color="auto"/>
                    <w:bottom w:val="single" w:sz="8" w:space="0" w:color="auto"/>
                    <w:right w:val="nil"/>
                  </w:tcBorders>
                  <w:shd w:val="clear" w:color="auto" w:fill="auto"/>
                  <w:noWrap/>
                  <w:vAlign w:val="center"/>
                  <w:hideMark/>
                </w:tcPr>
                <w:p w14:paraId="53B5B04A" w14:textId="77777777" w:rsidR="00435F8B" w:rsidRPr="006B4721" w:rsidRDefault="00435F8B" w:rsidP="00435F8B">
                  <w:pPr>
                    <w:spacing w:after="0" w:line="240" w:lineRule="auto"/>
                    <w:jc w:val="right"/>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14</w:t>
                  </w:r>
                </w:p>
              </w:tc>
              <w:tc>
                <w:tcPr>
                  <w:tcW w:w="8330" w:type="dxa"/>
                  <w:tcBorders>
                    <w:top w:val="nil"/>
                    <w:left w:val="single" w:sz="8" w:space="0" w:color="auto"/>
                    <w:bottom w:val="single" w:sz="8" w:space="0" w:color="auto"/>
                    <w:right w:val="single" w:sz="8" w:space="0" w:color="auto"/>
                  </w:tcBorders>
                  <w:shd w:val="clear" w:color="auto" w:fill="auto"/>
                  <w:vAlign w:val="bottom"/>
                  <w:hideMark/>
                </w:tcPr>
                <w:p w14:paraId="7C38E9C9" w14:textId="77777777" w:rsidR="00435F8B" w:rsidRPr="006B4721" w:rsidRDefault="00435F8B" w:rsidP="00435F8B">
                  <w:pPr>
                    <w:spacing w:after="0" w:line="240" w:lineRule="auto"/>
                    <w:rPr>
                      <w:rFonts w:ascii="Arial Narrow" w:eastAsia="Times New Roman" w:hAnsi="Arial Narrow" w:cs="Arial"/>
                      <w:sz w:val="24"/>
                      <w:szCs w:val="24"/>
                      <w:lang w:eastAsia="lt-LT"/>
                    </w:rPr>
                  </w:pPr>
                  <w:r w:rsidRPr="006B4721">
                    <w:rPr>
                      <w:rFonts w:ascii="Arial Narrow" w:eastAsia="Times New Roman" w:hAnsi="Arial Narrow" w:cs="Arial"/>
                      <w:sz w:val="24"/>
                      <w:szCs w:val="24"/>
                      <w:lang w:eastAsia="lt-LT"/>
                    </w:rPr>
                    <w:t>Pateikti subrangovų sąrašą (jei tokie bus) bei jų žmonių resursus, planuojamus panaudoti darbų vykdymui. Subrangovo vykdomos apimtys negali viršyti 30 proc. generalinio rangovo apimčių. Jei subrangovo vykdomos apimtys sudarys daugiau nei 30 proc. pasiūlymas nebus vertinamas. S</w:t>
                  </w:r>
                  <w:r w:rsidR="00035985">
                    <w:rPr>
                      <w:rFonts w:ascii="Arial Narrow" w:eastAsia="Times New Roman" w:hAnsi="Arial Narrow" w:cs="Arial"/>
                      <w:sz w:val="24"/>
                      <w:szCs w:val="24"/>
                      <w:lang w:eastAsia="lt-LT"/>
                    </w:rPr>
                    <w:t>ubrangovą reikės suderinti su Užsakovu iki sutarties pasirašymo.</w:t>
                  </w:r>
                </w:p>
              </w:tc>
              <w:tc>
                <w:tcPr>
                  <w:tcW w:w="1475" w:type="dxa"/>
                  <w:tcBorders>
                    <w:top w:val="nil"/>
                    <w:left w:val="nil"/>
                    <w:bottom w:val="single" w:sz="4" w:space="0" w:color="auto"/>
                    <w:right w:val="single" w:sz="4" w:space="0" w:color="auto"/>
                  </w:tcBorders>
                  <w:shd w:val="clear" w:color="auto" w:fill="auto"/>
                  <w:noWrap/>
                  <w:vAlign w:val="bottom"/>
                  <w:hideMark/>
                </w:tcPr>
                <w:p w14:paraId="2E6DBB3B"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r w:rsidR="000C411B" w:rsidRPr="009414B8" w14:paraId="6383F45E" w14:textId="77777777" w:rsidTr="00435F8B">
              <w:trPr>
                <w:trHeight w:val="1065"/>
              </w:trPr>
              <w:tc>
                <w:tcPr>
                  <w:tcW w:w="435" w:type="dxa"/>
                  <w:tcBorders>
                    <w:top w:val="nil"/>
                    <w:left w:val="single" w:sz="4" w:space="0" w:color="auto"/>
                    <w:bottom w:val="single" w:sz="8" w:space="0" w:color="auto"/>
                    <w:right w:val="nil"/>
                  </w:tcBorders>
                  <w:shd w:val="clear" w:color="auto" w:fill="auto"/>
                  <w:noWrap/>
                  <w:vAlign w:val="center"/>
                </w:tcPr>
                <w:p w14:paraId="2669EF9F" w14:textId="77777777" w:rsidR="000C411B" w:rsidRPr="006B4721" w:rsidRDefault="000C411B" w:rsidP="00435F8B">
                  <w:pPr>
                    <w:spacing w:after="0" w:line="240" w:lineRule="auto"/>
                    <w:jc w:val="right"/>
                    <w:rPr>
                      <w:rFonts w:ascii="Arial Narrow" w:eastAsia="Times New Roman" w:hAnsi="Arial Narrow" w:cs="Arial"/>
                      <w:sz w:val="24"/>
                      <w:szCs w:val="24"/>
                      <w:lang w:eastAsia="lt-LT"/>
                    </w:rPr>
                  </w:pPr>
                  <w:r>
                    <w:rPr>
                      <w:rFonts w:ascii="Arial Narrow" w:eastAsia="Times New Roman" w:hAnsi="Arial Narrow" w:cs="Arial"/>
                      <w:sz w:val="24"/>
                      <w:szCs w:val="24"/>
                      <w:lang w:eastAsia="lt-LT"/>
                    </w:rPr>
                    <w:t>15</w:t>
                  </w:r>
                </w:p>
              </w:tc>
              <w:tc>
                <w:tcPr>
                  <w:tcW w:w="8330" w:type="dxa"/>
                  <w:tcBorders>
                    <w:top w:val="nil"/>
                    <w:left w:val="single" w:sz="8" w:space="0" w:color="auto"/>
                    <w:bottom w:val="single" w:sz="8" w:space="0" w:color="auto"/>
                    <w:right w:val="single" w:sz="8" w:space="0" w:color="auto"/>
                  </w:tcBorders>
                  <w:shd w:val="clear" w:color="auto" w:fill="auto"/>
                  <w:vAlign w:val="bottom"/>
                </w:tcPr>
                <w:p w14:paraId="491A6A46" w14:textId="77777777" w:rsidR="000C411B" w:rsidRPr="006B4721" w:rsidRDefault="00B22856" w:rsidP="00435F8B">
                  <w:pPr>
                    <w:spacing w:after="0" w:line="240" w:lineRule="auto"/>
                    <w:rPr>
                      <w:rFonts w:ascii="Arial Narrow" w:eastAsia="Times New Roman" w:hAnsi="Arial Narrow" w:cs="Arial"/>
                      <w:sz w:val="24"/>
                      <w:szCs w:val="24"/>
                      <w:lang w:eastAsia="lt-LT"/>
                    </w:rPr>
                  </w:pPr>
                  <w:r>
                    <w:rPr>
                      <w:rFonts w:ascii="Arial Narrow" w:eastAsia="Times New Roman" w:hAnsi="Arial Narrow" w:cs="Arial"/>
                      <w:sz w:val="24"/>
                      <w:szCs w:val="24"/>
                      <w:lang w:eastAsia="lt-LT"/>
                    </w:rPr>
                    <w:t>Prašome patvirtinti, kad supratote kad krosnių KR-701/1 ir KR-701/2 paruošimą inspekcijai, ataklinimą, liukų atidarymą-uždarymą vykdys kitas rangovas, pagal ilgalaikę darbų atlikimo sutartį ir Jums reikės derinti savo operacijas su šiuo rangovu.</w:t>
                  </w:r>
                </w:p>
              </w:tc>
              <w:tc>
                <w:tcPr>
                  <w:tcW w:w="1475" w:type="dxa"/>
                  <w:tcBorders>
                    <w:top w:val="nil"/>
                    <w:left w:val="nil"/>
                    <w:bottom w:val="single" w:sz="4" w:space="0" w:color="auto"/>
                    <w:right w:val="single" w:sz="4" w:space="0" w:color="auto"/>
                  </w:tcBorders>
                  <w:shd w:val="clear" w:color="auto" w:fill="auto"/>
                  <w:noWrap/>
                  <w:vAlign w:val="bottom"/>
                </w:tcPr>
                <w:p w14:paraId="156BCC29" w14:textId="77777777" w:rsidR="000C411B" w:rsidRPr="006B4721" w:rsidRDefault="00E123CC" w:rsidP="00435F8B">
                  <w:pPr>
                    <w:spacing w:after="0" w:line="240" w:lineRule="auto"/>
                    <w:jc w:val="center"/>
                    <w:rPr>
                      <w:rFonts w:ascii="Arial Narrow" w:eastAsia="Times New Roman" w:hAnsi="Arial Narrow" w:cs="Times New Roman"/>
                      <w:color w:val="000000"/>
                      <w:sz w:val="24"/>
                      <w:szCs w:val="24"/>
                      <w:lang w:eastAsia="lt-LT"/>
                    </w:rPr>
                  </w:pPr>
                  <w:r w:rsidRPr="00E123CC">
                    <w:rPr>
                      <w:rFonts w:ascii="Arial Narrow" w:eastAsia="Times New Roman" w:hAnsi="Arial Narrow" w:cs="Times New Roman"/>
                      <w:color w:val="000000"/>
                      <w:sz w:val="24"/>
                      <w:szCs w:val="24"/>
                      <w:lang w:eastAsia="lt-LT"/>
                    </w:rPr>
                    <w:t>TAIP/NE</w:t>
                  </w:r>
                </w:p>
              </w:tc>
            </w:tr>
            <w:tr w:rsidR="00435F8B" w:rsidRPr="009414B8" w14:paraId="19C10942" w14:textId="77777777" w:rsidTr="00435F8B">
              <w:trPr>
                <w:trHeight w:val="885"/>
              </w:trPr>
              <w:tc>
                <w:tcPr>
                  <w:tcW w:w="435" w:type="dxa"/>
                  <w:tcBorders>
                    <w:top w:val="nil"/>
                    <w:left w:val="single" w:sz="4" w:space="0" w:color="auto"/>
                    <w:bottom w:val="single" w:sz="4" w:space="0" w:color="auto"/>
                    <w:right w:val="nil"/>
                  </w:tcBorders>
                  <w:shd w:val="clear" w:color="auto" w:fill="auto"/>
                  <w:noWrap/>
                  <w:vAlign w:val="center"/>
                  <w:hideMark/>
                </w:tcPr>
                <w:p w14:paraId="5842B22F" w14:textId="77777777" w:rsidR="00435F8B" w:rsidRPr="00952010" w:rsidRDefault="00E123CC" w:rsidP="00435F8B">
                  <w:pPr>
                    <w:spacing w:after="0" w:line="240" w:lineRule="auto"/>
                    <w:jc w:val="right"/>
                    <w:rPr>
                      <w:rFonts w:ascii="Arial Narrow" w:eastAsia="Times New Roman" w:hAnsi="Arial Narrow" w:cs="Arial"/>
                      <w:sz w:val="24"/>
                      <w:szCs w:val="24"/>
                      <w:lang w:eastAsia="lt-LT"/>
                    </w:rPr>
                  </w:pPr>
                  <w:r>
                    <w:rPr>
                      <w:rFonts w:ascii="Arial Narrow" w:eastAsia="Times New Roman" w:hAnsi="Arial Narrow" w:cs="Arial"/>
                      <w:sz w:val="24"/>
                      <w:szCs w:val="24"/>
                      <w:lang w:eastAsia="lt-LT"/>
                    </w:rPr>
                    <w:t>16</w:t>
                  </w:r>
                </w:p>
              </w:tc>
              <w:tc>
                <w:tcPr>
                  <w:tcW w:w="8330" w:type="dxa"/>
                  <w:tcBorders>
                    <w:top w:val="nil"/>
                    <w:left w:val="single" w:sz="8" w:space="0" w:color="auto"/>
                    <w:bottom w:val="single" w:sz="4" w:space="0" w:color="auto"/>
                    <w:right w:val="single" w:sz="8" w:space="0" w:color="auto"/>
                  </w:tcBorders>
                  <w:shd w:val="clear" w:color="auto" w:fill="auto"/>
                  <w:vAlign w:val="bottom"/>
                  <w:hideMark/>
                </w:tcPr>
                <w:p w14:paraId="11BA8E78" w14:textId="77777777" w:rsidR="00435F8B" w:rsidRPr="00952010" w:rsidRDefault="00435F8B" w:rsidP="00435F8B">
                  <w:pPr>
                    <w:spacing w:after="0" w:line="240" w:lineRule="auto"/>
                    <w:rPr>
                      <w:rFonts w:ascii="Arial Narrow" w:eastAsia="Times New Roman" w:hAnsi="Arial Narrow" w:cs="Arial"/>
                      <w:sz w:val="24"/>
                      <w:szCs w:val="24"/>
                      <w:lang w:eastAsia="lt-LT"/>
                    </w:rPr>
                  </w:pPr>
                  <w:r w:rsidRPr="00952010">
                    <w:rPr>
                      <w:rFonts w:ascii="Arial Narrow" w:eastAsia="Times New Roman" w:hAnsi="Arial Narrow" w:cs="Arial"/>
                      <w:sz w:val="24"/>
                      <w:szCs w:val="24"/>
                      <w:lang w:eastAsia="lt-LT"/>
                    </w:rPr>
                    <w:t>Nu</w:t>
                  </w:r>
                  <w:r w:rsidR="00035985">
                    <w:rPr>
                      <w:rFonts w:ascii="Arial Narrow" w:eastAsia="Times New Roman" w:hAnsi="Arial Narrow" w:cs="Arial"/>
                      <w:sz w:val="24"/>
                      <w:szCs w:val="24"/>
                      <w:lang w:eastAsia="lt-LT"/>
                    </w:rPr>
                    <w:t>rodyti kiek darbų vadovų bus. Užsakovo</w:t>
                  </w:r>
                  <w:r w:rsidRPr="00952010">
                    <w:rPr>
                      <w:rFonts w:ascii="Arial Narrow" w:eastAsia="Times New Roman" w:hAnsi="Arial Narrow" w:cs="Arial"/>
                      <w:sz w:val="24"/>
                      <w:szCs w:val="24"/>
                      <w:lang w:eastAsia="lt-LT"/>
                    </w:rPr>
                    <w:t xml:space="preserve"> reikalavimas ne mažiau </w:t>
                  </w:r>
                  <w:r w:rsidR="00035985">
                    <w:rPr>
                      <w:rFonts w:ascii="Arial Narrow" w:eastAsia="Times New Roman" w:hAnsi="Arial Narrow" w:cs="Arial"/>
                      <w:sz w:val="24"/>
                      <w:szCs w:val="24"/>
                      <w:lang w:eastAsia="lt-LT"/>
                    </w:rPr>
                    <w:t xml:space="preserve">kaip </w:t>
                  </w:r>
                  <w:r w:rsidRPr="00952010">
                    <w:rPr>
                      <w:rFonts w:ascii="Arial Narrow" w:eastAsia="Times New Roman" w:hAnsi="Arial Narrow" w:cs="Arial"/>
                      <w:sz w:val="24"/>
                      <w:szCs w:val="24"/>
                      <w:lang w:eastAsia="lt-LT"/>
                    </w:rPr>
                    <w:t xml:space="preserve">1 darbų vadovas 15-ai </w:t>
                  </w:r>
                  <w:r w:rsidR="00952010" w:rsidRPr="00952010">
                    <w:rPr>
                      <w:rFonts w:ascii="Arial Narrow" w:eastAsia="Times New Roman" w:hAnsi="Arial Narrow" w:cs="Arial"/>
                      <w:sz w:val="24"/>
                      <w:szCs w:val="24"/>
                      <w:lang w:eastAsia="lt-LT"/>
                    </w:rPr>
                    <w:t>darbuotojų kiekvienoje pamainoje</w:t>
                  </w:r>
                  <w:r w:rsidRPr="00952010">
                    <w:rPr>
                      <w:rFonts w:ascii="Arial Narrow" w:eastAsia="Times New Roman" w:hAnsi="Arial Narrow" w:cs="Arial"/>
                      <w:sz w:val="24"/>
                      <w:szCs w:val="24"/>
                      <w:lang w:eastAsia="lt-LT"/>
                    </w:rPr>
                    <w:t xml:space="preserve">. Šiam punktui pateikti </w:t>
                  </w:r>
                  <w:r w:rsidR="00035985">
                    <w:rPr>
                      <w:rFonts w:ascii="Arial Narrow" w:eastAsia="Times New Roman" w:hAnsi="Arial Narrow" w:cs="Arial"/>
                      <w:sz w:val="24"/>
                      <w:szCs w:val="24"/>
                      <w:lang w:eastAsia="lt-LT"/>
                    </w:rPr>
                    <w:t xml:space="preserve">preliminarią </w:t>
                  </w:r>
                  <w:r w:rsidRPr="00952010">
                    <w:rPr>
                      <w:rFonts w:ascii="Arial Narrow" w:eastAsia="Times New Roman" w:hAnsi="Arial Narrow" w:cs="Arial"/>
                      <w:sz w:val="24"/>
                      <w:szCs w:val="24"/>
                      <w:lang w:eastAsia="lt-LT"/>
                    </w:rPr>
                    <w:t>darbų orga</w:t>
                  </w:r>
                  <w:r w:rsidR="00E2761D">
                    <w:rPr>
                      <w:rFonts w:ascii="Arial Narrow" w:eastAsia="Times New Roman" w:hAnsi="Arial Narrow" w:cs="Arial"/>
                      <w:sz w:val="24"/>
                      <w:szCs w:val="24"/>
                      <w:lang w:eastAsia="lt-LT"/>
                    </w:rPr>
                    <w:t>nizavimo struktūrą pagal šio paketo darbus</w:t>
                  </w:r>
                  <w:r w:rsidRPr="00952010">
                    <w:rPr>
                      <w:rFonts w:ascii="Arial Narrow" w:eastAsia="Times New Roman" w:hAnsi="Arial Narrow" w:cs="Arial"/>
                      <w:sz w:val="24"/>
                      <w:szCs w:val="24"/>
                      <w:lang w:eastAsia="lt-LT"/>
                    </w:rPr>
                    <w:t>. Nepateikus šios informacijos pasiūlymas nevertinamas.</w:t>
                  </w:r>
                </w:p>
              </w:tc>
              <w:tc>
                <w:tcPr>
                  <w:tcW w:w="1475" w:type="dxa"/>
                  <w:tcBorders>
                    <w:top w:val="nil"/>
                    <w:left w:val="nil"/>
                    <w:bottom w:val="single" w:sz="4" w:space="0" w:color="auto"/>
                    <w:right w:val="single" w:sz="4" w:space="0" w:color="auto"/>
                  </w:tcBorders>
                  <w:shd w:val="clear" w:color="auto" w:fill="auto"/>
                  <w:noWrap/>
                  <w:vAlign w:val="bottom"/>
                  <w:hideMark/>
                </w:tcPr>
                <w:p w14:paraId="3CF83975" w14:textId="77777777" w:rsidR="00435F8B" w:rsidRPr="006B4721" w:rsidRDefault="00435F8B" w:rsidP="00435F8B">
                  <w:pPr>
                    <w:spacing w:after="0" w:line="240" w:lineRule="auto"/>
                    <w:jc w:val="center"/>
                    <w:rPr>
                      <w:rFonts w:ascii="Arial Narrow" w:eastAsia="Times New Roman" w:hAnsi="Arial Narrow" w:cs="Times New Roman"/>
                      <w:color w:val="000000"/>
                      <w:sz w:val="24"/>
                      <w:szCs w:val="24"/>
                      <w:lang w:eastAsia="lt-LT"/>
                    </w:rPr>
                  </w:pPr>
                  <w:r w:rsidRPr="006B4721">
                    <w:rPr>
                      <w:rFonts w:ascii="Arial Narrow" w:eastAsia="Times New Roman" w:hAnsi="Arial Narrow" w:cs="Times New Roman"/>
                      <w:color w:val="000000"/>
                      <w:sz w:val="24"/>
                      <w:szCs w:val="24"/>
                      <w:lang w:eastAsia="lt-LT"/>
                    </w:rPr>
                    <w:t>TAIP/NE</w:t>
                  </w:r>
                </w:p>
              </w:tc>
            </w:tr>
          </w:tbl>
          <w:p w14:paraId="1D8CF4F5" w14:textId="77777777" w:rsidR="00F31817" w:rsidRPr="009414B8" w:rsidRDefault="00F31817" w:rsidP="009F1801">
            <w:pPr>
              <w:jc w:val="both"/>
              <w:rPr>
                <w:rFonts w:ascii="Arial Narrow" w:hAnsi="Arial Narrow" w:cs="Arial"/>
              </w:rPr>
            </w:pPr>
            <w:r w:rsidRPr="009414B8">
              <w:rPr>
                <w:rFonts w:ascii="Arial Narrow" w:hAnsi="Arial Narrow" w:cs="Arial"/>
              </w:rPr>
              <w:t xml:space="preserve">                                                                                                                       </w:t>
            </w:r>
            <w:r w:rsidR="0028492B">
              <w:rPr>
                <w:rFonts w:ascii="Arial Narrow" w:hAnsi="Arial Narrow" w:cs="Arial"/>
              </w:rPr>
              <w:t xml:space="preserve">                               </w:t>
            </w:r>
          </w:p>
          <w:tbl>
            <w:tblPr>
              <w:tblW w:w="10348" w:type="dxa"/>
              <w:tblLook w:val="04A0" w:firstRow="1" w:lastRow="0" w:firstColumn="1" w:lastColumn="0" w:noHBand="0" w:noVBand="1"/>
            </w:tblPr>
            <w:tblGrid>
              <w:gridCol w:w="435"/>
              <w:gridCol w:w="8413"/>
              <w:gridCol w:w="1500"/>
            </w:tblGrid>
            <w:tr w:rsidR="006F4672" w:rsidRPr="009414B8" w14:paraId="0CFA0F11" w14:textId="77777777" w:rsidTr="004D74D0">
              <w:trPr>
                <w:trHeight w:val="2868"/>
              </w:trPr>
              <w:tc>
                <w:tcPr>
                  <w:tcW w:w="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E1586" w14:textId="77777777" w:rsidR="006F4672" w:rsidRPr="009414B8" w:rsidRDefault="006F4672" w:rsidP="006F4672">
                  <w:pPr>
                    <w:spacing w:after="0" w:line="240" w:lineRule="auto"/>
                    <w:rPr>
                      <w:rFonts w:ascii="Arial Narrow" w:eastAsia="Times New Roman" w:hAnsi="Arial Narrow" w:cs="Times New Roman"/>
                      <w:color w:val="000000"/>
                      <w:lang w:eastAsia="lt-LT"/>
                    </w:rPr>
                  </w:pPr>
                  <w:r w:rsidRPr="009414B8">
                    <w:rPr>
                      <w:rFonts w:ascii="Arial Narrow" w:eastAsia="Times New Roman" w:hAnsi="Arial Narrow" w:cs="Times New Roman"/>
                      <w:color w:val="000000"/>
                      <w:lang w:eastAsia="lt-LT"/>
                    </w:rPr>
                    <w:lastRenderedPageBreak/>
                    <w:t> </w:t>
                  </w:r>
                </w:p>
              </w:tc>
              <w:tc>
                <w:tcPr>
                  <w:tcW w:w="8442" w:type="dxa"/>
                  <w:tcBorders>
                    <w:top w:val="single" w:sz="8" w:space="0" w:color="auto"/>
                    <w:left w:val="nil"/>
                    <w:bottom w:val="single" w:sz="4" w:space="0" w:color="auto"/>
                    <w:right w:val="single" w:sz="4" w:space="0" w:color="auto"/>
                  </w:tcBorders>
                  <w:shd w:val="clear" w:color="000000" w:fill="C0C0C0"/>
                  <w:vAlign w:val="center"/>
                  <w:hideMark/>
                </w:tcPr>
                <w:p w14:paraId="22AC8A33" w14:textId="77777777" w:rsidR="006F4672" w:rsidRPr="009414B8" w:rsidRDefault="006F4672" w:rsidP="006F4672">
                  <w:pPr>
                    <w:spacing w:after="0" w:line="240" w:lineRule="auto"/>
                    <w:jc w:val="both"/>
                    <w:rPr>
                      <w:rFonts w:ascii="Arial Narrow" w:eastAsia="Times New Roman" w:hAnsi="Arial Narrow" w:cs="Arial"/>
                      <w:b/>
                      <w:bCs/>
                      <w:color w:val="000000"/>
                      <w:sz w:val="28"/>
                      <w:szCs w:val="28"/>
                      <w:lang w:eastAsia="lt-LT"/>
                    </w:rPr>
                  </w:pPr>
                  <w:r w:rsidRPr="009414B8">
                    <w:rPr>
                      <w:rFonts w:ascii="Arial Narrow" w:eastAsia="Times New Roman" w:hAnsi="Arial Narrow" w:cs="Arial"/>
                      <w:b/>
                      <w:bCs/>
                      <w:color w:val="000000"/>
                      <w:sz w:val="28"/>
                      <w:szCs w:val="28"/>
                      <w:lang w:eastAsia="lt-LT"/>
                    </w:rPr>
                    <w:t xml:space="preserve">Techniniai </w:t>
                  </w:r>
                  <w:r w:rsidR="00AB3651">
                    <w:rPr>
                      <w:rFonts w:ascii="Arial Narrow" w:eastAsia="Times New Roman" w:hAnsi="Arial Narrow" w:cs="Arial"/>
                      <w:b/>
                      <w:bCs/>
                      <w:color w:val="000000"/>
                      <w:sz w:val="28"/>
                      <w:szCs w:val="28"/>
                      <w:lang w:eastAsia="lt-LT"/>
                    </w:rPr>
                    <w:t>kriterijai</w:t>
                  </w:r>
                </w:p>
              </w:tc>
              <w:tc>
                <w:tcPr>
                  <w:tcW w:w="1478" w:type="dxa"/>
                  <w:tcBorders>
                    <w:top w:val="single" w:sz="8" w:space="0" w:color="auto"/>
                    <w:left w:val="nil"/>
                    <w:bottom w:val="nil"/>
                    <w:right w:val="single" w:sz="8" w:space="0" w:color="auto"/>
                  </w:tcBorders>
                  <w:shd w:val="clear" w:color="000000" w:fill="BFBFBF"/>
                  <w:vAlign w:val="bottom"/>
                  <w:hideMark/>
                </w:tcPr>
                <w:p w14:paraId="503E9C2B" w14:textId="77777777" w:rsidR="006F4672" w:rsidRPr="009414B8" w:rsidRDefault="00396FF2" w:rsidP="00AB3651">
                  <w:pPr>
                    <w:spacing w:after="0" w:line="240" w:lineRule="auto"/>
                    <w:rPr>
                      <w:rFonts w:ascii="Arial Narrow" w:eastAsia="Times New Roman" w:hAnsi="Arial Narrow" w:cs="Times New Roman"/>
                      <w:b/>
                      <w:bCs/>
                      <w:color w:val="000000"/>
                      <w:lang w:eastAsia="lt-LT"/>
                    </w:rPr>
                  </w:pPr>
                  <w:r w:rsidRPr="00396FF2">
                    <w:rPr>
                      <w:rFonts w:ascii="Arial Narrow" w:eastAsia="Times New Roman" w:hAnsi="Arial Narrow" w:cs="Times New Roman"/>
                      <w:b/>
                      <w:bCs/>
                      <w:color w:val="000000"/>
                      <w:lang w:eastAsia="lt-LT"/>
                    </w:rPr>
                    <w:t>TAIP/NE (jei pažymėta TAIP, būtina pridėti tai patvirtinančius dokumentus, priešingu atveju toks pasiūlymas nebus toliau vertinamas)</w:t>
                  </w:r>
                </w:p>
              </w:tc>
            </w:tr>
            <w:tr w:rsidR="00FC1DAB" w:rsidRPr="000E7927" w14:paraId="2CA0D145" w14:textId="77777777" w:rsidTr="004D74D0">
              <w:trPr>
                <w:trHeight w:val="465"/>
              </w:trPr>
              <w:tc>
                <w:tcPr>
                  <w:tcW w:w="428" w:type="dxa"/>
                  <w:tcBorders>
                    <w:top w:val="nil"/>
                    <w:left w:val="single" w:sz="4" w:space="0" w:color="auto"/>
                    <w:bottom w:val="single" w:sz="4" w:space="0" w:color="auto"/>
                    <w:right w:val="single" w:sz="4" w:space="0" w:color="auto"/>
                  </w:tcBorders>
                  <w:shd w:val="clear" w:color="auto" w:fill="auto"/>
                  <w:noWrap/>
                  <w:vAlign w:val="bottom"/>
                  <w:hideMark/>
                </w:tcPr>
                <w:p w14:paraId="7020B2CC" w14:textId="77777777" w:rsidR="00FC1DAB" w:rsidRPr="000E7927" w:rsidRDefault="00FC1DAB" w:rsidP="00FC1DAB">
                  <w:pPr>
                    <w:spacing w:after="0" w:line="240" w:lineRule="auto"/>
                    <w:jc w:val="right"/>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1</w:t>
                  </w:r>
                </w:p>
              </w:tc>
              <w:tc>
                <w:tcPr>
                  <w:tcW w:w="8442" w:type="dxa"/>
                  <w:tcBorders>
                    <w:top w:val="nil"/>
                    <w:left w:val="single" w:sz="8" w:space="0" w:color="auto"/>
                    <w:bottom w:val="single" w:sz="4" w:space="0" w:color="auto"/>
                    <w:right w:val="single" w:sz="8" w:space="0" w:color="auto"/>
                  </w:tcBorders>
                  <w:shd w:val="clear" w:color="auto" w:fill="auto"/>
                  <w:vAlign w:val="bottom"/>
                  <w:hideMark/>
                </w:tcPr>
                <w:p w14:paraId="31784215" w14:textId="77777777" w:rsidR="00FC1DAB" w:rsidRPr="00FC1DAB" w:rsidRDefault="00FC1DAB" w:rsidP="00FC1DAB">
                  <w:pPr>
                    <w:spacing w:after="0" w:line="240" w:lineRule="auto"/>
                    <w:rPr>
                      <w:rFonts w:ascii="Arial Narrow" w:eastAsia="Times New Roman" w:hAnsi="Arial Narrow" w:cs="Arial"/>
                      <w:lang w:eastAsia="lt-LT"/>
                    </w:rPr>
                  </w:pPr>
                  <w:r w:rsidRPr="00FC1DAB">
                    <w:rPr>
                      <w:rFonts w:ascii="Arial Narrow" w:eastAsia="Times New Roman" w:hAnsi="Arial Narrow" w:cs="Arial"/>
                      <w:lang w:eastAsia="lt-LT"/>
                    </w:rPr>
                    <w:t>Pateikti įmonės kokybės vadybos sistemos atitikties dokumentus pagal ISO 90001:2015 (LST EN ISO 90001:2015).</w:t>
                  </w:r>
                </w:p>
              </w:tc>
              <w:tc>
                <w:tcPr>
                  <w:tcW w:w="1478"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6D8BF0C6" w14:textId="77777777" w:rsidR="00FC1DAB" w:rsidRPr="000E7927" w:rsidRDefault="00FC1DAB" w:rsidP="00FC1DAB">
                  <w:pPr>
                    <w:spacing w:after="0" w:line="240" w:lineRule="auto"/>
                    <w:rPr>
                      <w:rFonts w:ascii="Arial Narrow" w:eastAsia="Times New Roman" w:hAnsi="Arial Narrow" w:cs="Times New Roman"/>
                      <w:color w:val="FF0000"/>
                      <w:sz w:val="24"/>
                      <w:szCs w:val="24"/>
                      <w:lang w:eastAsia="lt-LT"/>
                    </w:rPr>
                  </w:pPr>
                  <w:r w:rsidRPr="000E7927">
                    <w:rPr>
                      <w:rFonts w:ascii="Arial Narrow" w:eastAsia="Times New Roman" w:hAnsi="Arial Narrow" w:cs="Times New Roman"/>
                      <w:sz w:val="24"/>
                      <w:szCs w:val="24"/>
                      <w:lang w:eastAsia="lt-LT"/>
                    </w:rPr>
                    <w:t> TAIP/NE</w:t>
                  </w:r>
                </w:p>
              </w:tc>
            </w:tr>
            <w:tr w:rsidR="00FC1DAB" w:rsidRPr="000E7927" w14:paraId="52F8585B" w14:textId="77777777" w:rsidTr="004D74D0">
              <w:trPr>
                <w:trHeight w:val="415"/>
              </w:trPr>
              <w:tc>
                <w:tcPr>
                  <w:tcW w:w="428" w:type="dxa"/>
                  <w:tcBorders>
                    <w:top w:val="nil"/>
                    <w:left w:val="single" w:sz="4" w:space="0" w:color="auto"/>
                    <w:bottom w:val="single" w:sz="4" w:space="0" w:color="auto"/>
                    <w:right w:val="single" w:sz="4" w:space="0" w:color="auto"/>
                  </w:tcBorders>
                  <w:shd w:val="clear" w:color="auto" w:fill="auto"/>
                  <w:noWrap/>
                  <w:vAlign w:val="bottom"/>
                  <w:hideMark/>
                </w:tcPr>
                <w:p w14:paraId="308908ED" w14:textId="77777777" w:rsidR="00FC1DAB" w:rsidRPr="000E7927" w:rsidRDefault="00FC1DAB" w:rsidP="00FC1DAB">
                  <w:pPr>
                    <w:spacing w:after="0" w:line="240" w:lineRule="auto"/>
                    <w:jc w:val="right"/>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2</w:t>
                  </w:r>
                </w:p>
              </w:tc>
              <w:tc>
                <w:tcPr>
                  <w:tcW w:w="8442" w:type="dxa"/>
                  <w:tcBorders>
                    <w:top w:val="nil"/>
                    <w:left w:val="single" w:sz="8" w:space="0" w:color="auto"/>
                    <w:bottom w:val="single" w:sz="4" w:space="0" w:color="auto"/>
                    <w:right w:val="single" w:sz="8" w:space="0" w:color="auto"/>
                  </w:tcBorders>
                  <w:shd w:val="clear" w:color="auto" w:fill="auto"/>
                  <w:vAlign w:val="bottom"/>
                  <w:hideMark/>
                </w:tcPr>
                <w:p w14:paraId="1428432B" w14:textId="77777777" w:rsidR="00FC1DAB" w:rsidRPr="00FC1DAB" w:rsidRDefault="00FC1DAB" w:rsidP="00FC1DAB">
                  <w:pPr>
                    <w:spacing w:after="0" w:line="240" w:lineRule="auto"/>
                    <w:rPr>
                      <w:rFonts w:ascii="Arial Narrow" w:eastAsia="Times New Roman" w:hAnsi="Arial Narrow" w:cs="Arial"/>
                      <w:lang w:eastAsia="lt-LT"/>
                    </w:rPr>
                  </w:pPr>
                  <w:r w:rsidRPr="00FC1DAB">
                    <w:rPr>
                      <w:rFonts w:ascii="Arial Narrow" w:eastAsia="Times New Roman" w:hAnsi="Arial Narrow" w:cs="Arial"/>
                      <w:lang w:eastAsia="lt-LT"/>
                    </w:rPr>
                    <w:t>Pateikti įmonės aplinkos apsaugos vadybos sistemos atitikties dokumentus pagal ISO 14001:2015 (LST EN ISO 14001:2015).</w:t>
                  </w:r>
                </w:p>
              </w:tc>
              <w:tc>
                <w:tcPr>
                  <w:tcW w:w="1478" w:type="dxa"/>
                  <w:tcBorders>
                    <w:top w:val="nil"/>
                    <w:left w:val="single" w:sz="8" w:space="0" w:color="auto"/>
                    <w:bottom w:val="single" w:sz="4" w:space="0" w:color="auto"/>
                    <w:right w:val="single" w:sz="8" w:space="0" w:color="auto"/>
                  </w:tcBorders>
                  <w:shd w:val="clear" w:color="auto" w:fill="auto"/>
                  <w:vAlign w:val="bottom"/>
                  <w:hideMark/>
                </w:tcPr>
                <w:p w14:paraId="67A57EA4" w14:textId="77777777" w:rsidR="00FC1DAB" w:rsidRPr="000E7927" w:rsidRDefault="00FC1DAB" w:rsidP="00FC1DAB">
                  <w:pPr>
                    <w:spacing w:after="0" w:line="240" w:lineRule="auto"/>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 TAIP/NE</w:t>
                  </w:r>
                </w:p>
              </w:tc>
            </w:tr>
            <w:tr w:rsidR="00FC1DAB" w:rsidRPr="000E7927" w14:paraId="284516F8" w14:textId="77777777" w:rsidTr="004D74D0">
              <w:trPr>
                <w:trHeight w:val="550"/>
              </w:trPr>
              <w:tc>
                <w:tcPr>
                  <w:tcW w:w="428" w:type="dxa"/>
                  <w:tcBorders>
                    <w:top w:val="nil"/>
                    <w:left w:val="single" w:sz="4" w:space="0" w:color="auto"/>
                    <w:bottom w:val="single" w:sz="4" w:space="0" w:color="auto"/>
                    <w:right w:val="single" w:sz="4" w:space="0" w:color="auto"/>
                  </w:tcBorders>
                  <w:shd w:val="clear" w:color="auto" w:fill="auto"/>
                  <w:noWrap/>
                  <w:vAlign w:val="bottom"/>
                </w:tcPr>
                <w:p w14:paraId="1C6281CA" w14:textId="77777777" w:rsidR="00FC1DAB" w:rsidRPr="000E7927" w:rsidRDefault="00FC1DAB" w:rsidP="00FC1DA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3</w:t>
                  </w:r>
                </w:p>
              </w:tc>
              <w:tc>
                <w:tcPr>
                  <w:tcW w:w="8442" w:type="dxa"/>
                  <w:tcBorders>
                    <w:top w:val="nil"/>
                    <w:left w:val="single" w:sz="8" w:space="0" w:color="auto"/>
                    <w:bottom w:val="single" w:sz="4" w:space="0" w:color="auto"/>
                    <w:right w:val="single" w:sz="8" w:space="0" w:color="auto"/>
                  </w:tcBorders>
                  <w:shd w:val="clear" w:color="auto" w:fill="auto"/>
                  <w:vAlign w:val="bottom"/>
                </w:tcPr>
                <w:p w14:paraId="0A19D6FC" w14:textId="77777777" w:rsidR="00FC1DAB" w:rsidRPr="00FC1DAB" w:rsidRDefault="00FC1DAB" w:rsidP="00FC1DAB">
                  <w:pPr>
                    <w:spacing w:after="0" w:line="240" w:lineRule="auto"/>
                    <w:rPr>
                      <w:rFonts w:ascii="Arial Narrow" w:eastAsia="Times New Roman" w:hAnsi="Arial Narrow" w:cs="Arial"/>
                      <w:color w:val="000000"/>
                      <w:lang w:eastAsia="lt-LT"/>
                    </w:rPr>
                  </w:pPr>
                  <w:r w:rsidRPr="00FC1DAB">
                    <w:rPr>
                      <w:rFonts w:ascii="Arial Narrow" w:eastAsia="Times New Roman" w:hAnsi="Arial Narrow" w:cs="Arial"/>
                      <w:color w:val="000000"/>
                      <w:lang w:eastAsia="lt-LT"/>
                    </w:rPr>
                    <w:t>Pateikti įmonės darbuotojų sveikatos ir saugos vadybos sistemos atitikties dokumentus pagal ISO 45001:2018 (LST EN ISO 45001:2018) ar kitą darbuotojų saugos ir sveikatos vadybos sistemos Europos Sąjungos standartą.</w:t>
                  </w:r>
                </w:p>
              </w:tc>
              <w:tc>
                <w:tcPr>
                  <w:tcW w:w="1478" w:type="dxa"/>
                  <w:tcBorders>
                    <w:top w:val="nil"/>
                    <w:left w:val="single" w:sz="8" w:space="0" w:color="auto"/>
                    <w:bottom w:val="single" w:sz="4" w:space="0" w:color="auto"/>
                    <w:right w:val="single" w:sz="8" w:space="0" w:color="auto"/>
                  </w:tcBorders>
                  <w:shd w:val="clear" w:color="auto" w:fill="auto"/>
                  <w:vAlign w:val="bottom"/>
                </w:tcPr>
                <w:p w14:paraId="1C5948A8" w14:textId="77777777" w:rsidR="00FC1DAB" w:rsidRPr="000E7927" w:rsidRDefault="000C411B" w:rsidP="00FC1DAB">
                  <w:pPr>
                    <w:spacing w:after="0" w:line="240" w:lineRule="auto"/>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TAIP/NE</w:t>
                  </w:r>
                </w:p>
              </w:tc>
            </w:tr>
            <w:tr w:rsidR="00FC1DAB" w:rsidRPr="000E7927" w14:paraId="47A4ACDD" w14:textId="77777777" w:rsidTr="004D74D0">
              <w:trPr>
                <w:trHeight w:val="550"/>
              </w:trPr>
              <w:tc>
                <w:tcPr>
                  <w:tcW w:w="428" w:type="dxa"/>
                  <w:tcBorders>
                    <w:top w:val="nil"/>
                    <w:left w:val="single" w:sz="4" w:space="0" w:color="auto"/>
                    <w:bottom w:val="single" w:sz="4" w:space="0" w:color="auto"/>
                    <w:right w:val="single" w:sz="4" w:space="0" w:color="auto"/>
                  </w:tcBorders>
                  <w:shd w:val="clear" w:color="auto" w:fill="auto"/>
                  <w:noWrap/>
                  <w:vAlign w:val="bottom"/>
                  <w:hideMark/>
                </w:tcPr>
                <w:p w14:paraId="7D8EFBEF" w14:textId="77777777" w:rsidR="00FC1DAB" w:rsidRPr="000E7927" w:rsidRDefault="00FC1DAB" w:rsidP="00FC1DA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4</w:t>
                  </w:r>
                </w:p>
              </w:tc>
              <w:tc>
                <w:tcPr>
                  <w:tcW w:w="8442" w:type="dxa"/>
                  <w:tcBorders>
                    <w:top w:val="nil"/>
                    <w:left w:val="nil"/>
                    <w:bottom w:val="single" w:sz="8" w:space="0" w:color="auto"/>
                    <w:right w:val="nil"/>
                  </w:tcBorders>
                  <w:shd w:val="clear" w:color="auto" w:fill="auto"/>
                  <w:vAlign w:val="center"/>
                  <w:hideMark/>
                </w:tcPr>
                <w:p w14:paraId="716409D7" w14:textId="77777777" w:rsidR="00FC1DAB" w:rsidRPr="000E7927" w:rsidRDefault="00FC1DAB" w:rsidP="00FC1DAB">
                  <w:pPr>
                    <w:spacing w:after="0" w:line="240" w:lineRule="auto"/>
                    <w:jc w:val="both"/>
                    <w:rPr>
                      <w:rFonts w:ascii="Arial Narrow" w:eastAsia="Times New Roman" w:hAnsi="Arial Narrow" w:cs="Arial"/>
                      <w:color w:val="000000"/>
                      <w:sz w:val="24"/>
                      <w:szCs w:val="24"/>
                      <w:lang w:eastAsia="lt-LT"/>
                    </w:rPr>
                  </w:pPr>
                  <w:r w:rsidRPr="000E7927">
                    <w:rPr>
                      <w:rFonts w:ascii="Arial Narrow" w:eastAsia="Times New Roman" w:hAnsi="Arial Narrow" w:cs="Arial"/>
                      <w:color w:val="000000"/>
                      <w:sz w:val="24"/>
                      <w:szCs w:val="24"/>
                      <w:lang w:eastAsia="lt-LT"/>
                    </w:rPr>
                    <w:t>Sąrašas įmonės darbuotojų, turinčių darbo sutartis ir krovinių prikabinėtojo kvalifikaciją.</w:t>
                  </w:r>
                </w:p>
              </w:tc>
              <w:tc>
                <w:tcPr>
                  <w:tcW w:w="1478" w:type="dxa"/>
                  <w:tcBorders>
                    <w:top w:val="nil"/>
                    <w:left w:val="single" w:sz="8" w:space="0" w:color="auto"/>
                    <w:bottom w:val="single" w:sz="4" w:space="0" w:color="auto"/>
                    <w:right w:val="single" w:sz="8" w:space="0" w:color="auto"/>
                  </w:tcBorders>
                  <w:shd w:val="clear" w:color="auto" w:fill="auto"/>
                  <w:vAlign w:val="bottom"/>
                  <w:hideMark/>
                </w:tcPr>
                <w:p w14:paraId="25DA6D6D" w14:textId="77777777" w:rsidR="00FC1DAB" w:rsidRPr="000E7927" w:rsidRDefault="00FC1DAB" w:rsidP="00FC1DAB">
                  <w:pPr>
                    <w:spacing w:after="0" w:line="240" w:lineRule="auto"/>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 TAIP/NE</w:t>
                  </w:r>
                </w:p>
              </w:tc>
            </w:tr>
            <w:tr w:rsidR="000C411B" w:rsidRPr="000E7927" w14:paraId="294B6A59" w14:textId="77777777" w:rsidTr="004D74D0">
              <w:trPr>
                <w:trHeight w:val="550"/>
              </w:trPr>
              <w:tc>
                <w:tcPr>
                  <w:tcW w:w="428" w:type="dxa"/>
                  <w:tcBorders>
                    <w:top w:val="nil"/>
                    <w:left w:val="single" w:sz="4" w:space="0" w:color="auto"/>
                    <w:bottom w:val="single" w:sz="4" w:space="0" w:color="auto"/>
                    <w:right w:val="single" w:sz="4" w:space="0" w:color="auto"/>
                  </w:tcBorders>
                  <w:shd w:val="clear" w:color="auto" w:fill="auto"/>
                  <w:noWrap/>
                  <w:vAlign w:val="bottom"/>
                </w:tcPr>
                <w:p w14:paraId="138871F4" w14:textId="77777777" w:rsidR="000C411B" w:rsidRDefault="000C411B" w:rsidP="000C411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5</w:t>
                  </w:r>
                </w:p>
              </w:tc>
              <w:tc>
                <w:tcPr>
                  <w:tcW w:w="8442" w:type="dxa"/>
                  <w:tcBorders>
                    <w:top w:val="nil"/>
                    <w:left w:val="nil"/>
                    <w:bottom w:val="single" w:sz="8" w:space="0" w:color="auto"/>
                    <w:right w:val="nil"/>
                  </w:tcBorders>
                  <w:shd w:val="clear" w:color="auto" w:fill="auto"/>
                  <w:vAlign w:val="center"/>
                </w:tcPr>
                <w:p w14:paraId="7488650B" w14:textId="77777777" w:rsidR="000C411B" w:rsidRPr="000E7927" w:rsidRDefault="000C411B" w:rsidP="000C411B">
                  <w:pPr>
                    <w:spacing w:after="0" w:line="240" w:lineRule="auto"/>
                    <w:jc w:val="both"/>
                    <w:rPr>
                      <w:rFonts w:ascii="Arial Narrow" w:eastAsia="Times New Roman" w:hAnsi="Arial Narrow" w:cs="Arial"/>
                      <w:color w:val="000000"/>
                      <w:sz w:val="24"/>
                      <w:szCs w:val="24"/>
                      <w:lang w:eastAsia="lt-LT"/>
                    </w:rPr>
                  </w:pPr>
                  <w:r w:rsidRPr="000E7927">
                    <w:rPr>
                      <w:rFonts w:ascii="Arial Narrow" w:eastAsia="Times New Roman" w:hAnsi="Arial Narrow" w:cs="Arial"/>
                      <w:color w:val="000000"/>
                      <w:sz w:val="24"/>
                      <w:szCs w:val="24"/>
                      <w:lang w:eastAsia="lt-LT"/>
                    </w:rPr>
                    <w:t xml:space="preserve">Sąrašas įmonės darbuotojų turinčių darbo sutartis ir kėlimo kranų darbų vadovo (kranų priežiūros meistro) pažymėjimus. </w:t>
                  </w:r>
                </w:p>
              </w:tc>
              <w:tc>
                <w:tcPr>
                  <w:tcW w:w="1478" w:type="dxa"/>
                  <w:tcBorders>
                    <w:top w:val="nil"/>
                    <w:left w:val="single" w:sz="8" w:space="0" w:color="auto"/>
                    <w:bottom w:val="single" w:sz="4" w:space="0" w:color="auto"/>
                    <w:right w:val="single" w:sz="8" w:space="0" w:color="auto"/>
                  </w:tcBorders>
                  <w:shd w:val="clear" w:color="auto" w:fill="auto"/>
                  <w:vAlign w:val="bottom"/>
                </w:tcPr>
                <w:p w14:paraId="2F995B2C" w14:textId="77777777" w:rsidR="000C411B" w:rsidRPr="000E7927" w:rsidRDefault="00E123CC" w:rsidP="000C411B">
                  <w:pPr>
                    <w:spacing w:after="0" w:line="240" w:lineRule="auto"/>
                    <w:rPr>
                      <w:rFonts w:ascii="Arial Narrow" w:eastAsia="Times New Roman" w:hAnsi="Arial Narrow" w:cs="Times New Roman"/>
                      <w:color w:val="000000"/>
                      <w:sz w:val="24"/>
                      <w:szCs w:val="24"/>
                      <w:lang w:eastAsia="lt-LT"/>
                    </w:rPr>
                  </w:pPr>
                  <w:r w:rsidRPr="00E123CC">
                    <w:rPr>
                      <w:rFonts w:ascii="Arial Narrow" w:eastAsia="Times New Roman" w:hAnsi="Arial Narrow" w:cs="Times New Roman"/>
                      <w:color w:val="000000"/>
                      <w:sz w:val="24"/>
                      <w:szCs w:val="24"/>
                      <w:lang w:eastAsia="lt-LT"/>
                    </w:rPr>
                    <w:t>TAIP/NE</w:t>
                  </w:r>
                </w:p>
              </w:tc>
            </w:tr>
            <w:tr w:rsidR="000C411B" w:rsidRPr="000E7927" w14:paraId="3F30FD43" w14:textId="77777777" w:rsidTr="004D74D0">
              <w:trPr>
                <w:trHeight w:val="550"/>
              </w:trPr>
              <w:tc>
                <w:tcPr>
                  <w:tcW w:w="428" w:type="dxa"/>
                  <w:tcBorders>
                    <w:top w:val="nil"/>
                    <w:left w:val="single" w:sz="4" w:space="0" w:color="auto"/>
                    <w:bottom w:val="single" w:sz="4" w:space="0" w:color="auto"/>
                    <w:right w:val="single" w:sz="4" w:space="0" w:color="auto"/>
                  </w:tcBorders>
                  <w:shd w:val="clear" w:color="auto" w:fill="auto"/>
                  <w:noWrap/>
                  <w:vAlign w:val="bottom"/>
                </w:tcPr>
                <w:p w14:paraId="4D3B971F" w14:textId="77777777" w:rsidR="000C411B" w:rsidRDefault="000C411B" w:rsidP="000C411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6</w:t>
                  </w:r>
                </w:p>
              </w:tc>
              <w:tc>
                <w:tcPr>
                  <w:tcW w:w="8442" w:type="dxa"/>
                  <w:tcBorders>
                    <w:top w:val="nil"/>
                    <w:left w:val="nil"/>
                    <w:bottom w:val="single" w:sz="8" w:space="0" w:color="auto"/>
                    <w:right w:val="nil"/>
                  </w:tcBorders>
                  <w:shd w:val="clear" w:color="auto" w:fill="auto"/>
                  <w:vAlign w:val="center"/>
                </w:tcPr>
                <w:p w14:paraId="02216259" w14:textId="77777777" w:rsidR="000C411B" w:rsidRPr="000E7927" w:rsidRDefault="000C411B" w:rsidP="000C411B">
                  <w:pPr>
                    <w:spacing w:after="0" w:line="240" w:lineRule="auto"/>
                    <w:jc w:val="both"/>
                    <w:rPr>
                      <w:rFonts w:ascii="Arial Narrow" w:eastAsia="Times New Roman" w:hAnsi="Arial Narrow" w:cs="Arial"/>
                      <w:color w:val="000000"/>
                      <w:sz w:val="24"/>
                      <w:szCs w:val="24"/>
                      <w:lang w:eastAsia="lt-LT"/>
                    </w:rPr>
                  </w:pPr>
                  <w:r w:rsidRPr="000E7927">
                    <w:rPr>
                      <w:rFonts w:ascii="Arial Narrow" w:eastAsia="Times New Roman" w:hAnsi="Arial Narrow" w:cs="Arial"/>
                      <w:color w:val="000000"/>
                      <w:sz w:val="24"/>
                      <w:szCs w:val="24"/>
                      <w:lang w:eastAsia="lt-LT"/>
                    </w:rPr>
                    <w:t>Turimos (nuomojamos) terminio apdirbimo įrangos sąrašas (techninės charakteristikos ir kiekis) - tinkamos numatomiems darbams atlikti.</w:t>
                  </w:r>
                </w:p>
              </w:tc>
              <w:tc>
                <w:tcPr>
                  <w:tcW w:w="1478" w:type="dxa"/>
                  <w:tcBorders>
                    <w:top w:val="nil"/>
                    <w:left w:val="single" w:sz="8" w:space="0" w:color="auto"/>
                    <w:bottom w:val="single" w:sz="4" w:space="0" w:color="auto"/>
                    <w:right w:val="single" w:sz="8" w:space="0" w:color="auto"/>
                  </w:tcBorders>
                  <w:shd w:val="clear" w:color="auto" w:fill="auto"/>
                  <w:vAlign w:val="bottom"/>
                </w:tcPr>
                <w:p w14:paraId="55C69AE4" w14:textId="77777777" w:rsidR="000C411B" w:rsidRPr="000E7927" w:rsidRDefault="00E123CC" w:rsidP="000C411B">
                  <w:pPr>
                    <w:spacing w:after="0" w:line="240" w:lineRule="auto"/>
                    <w:rPr>
                      <w:rFonts w:ascii="Arial Narrow" w:eastAsia="Times New Roman" w:hAnsi="Arial Narrow" w:cs="Times New Roman"/>
                      <w:color w:val="000000"/>
                      <w:sz w:val="24"/>
                      <w:szCs w:val="24"/>
                      <w:lang w:eastAsia="lt-LT"/>
                    </w:rPr>
                  </w:pPr>
                  <w:r w:rsidRPr="00E123CC">
                    <w:rPr>
                      <w:rFonts w:ascii="Arial Narrow" w:eastAsia="Times New Roman" w:hAnsi="Arial Narrow" w:cs="Times New Roman"/>
                      <w:color w:val="000000"/>
                      <w:sz w:val="24"/>
                      <w:szCs w:val="24"/>
                      <w:lang w:eastAsia="lt-LT"/>
                    </w:rPr>
                    <w:t>TAIP/NE</w:t>
                  </w:r>
                </w:p>
              </w:tc>
            </w:tr>
            <w:tr w:rsidR="000C411B" w:rsidRPr="000E7927" w14:paraId="593AB406" w14:textId="77777777" w:rsidTr="004D74D0">
              <w:trPr>
                <w:trHeight w:val="543"/>
              </w:trPr>
              <w:tc>
                <w:tcPr>
                  <w:tcW w:w="428" w:type="dxa"/>
                  <w:tcBorders>
                    <w:top w:val="nil"/>
                    <w:left w:val="single" w:sz="4" w:space="0" w:color="auto"/>
                    <w:bottom w:val="single" w:sz="4" w:space="0" w:color="auto"/>
                    <w:right w:val="single" w:sz="4" w:space="0" w:color="auto"/>
                  </w:tcBorders>
                  <w:shd w:val="clear" w:color="auto" w:fill="auto"/>
                  <w:noWrap/>
                  <w:vAlign w:val="bottom"/>
                  <w:hideMark/>
                </w:tcPr>
                <w:p w14:paraId="5570DB6A" w14:textId="77777777" w:rsidR="000C411B" w:rsidRPr="000E7927" w:rsidRDefault="000C411B" w:rsidP="000C411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7</w:t>
                  </w:r>
                </w:p>
              </w:tc>
              <w:tc>
                <w:tcPr>
                  <w:tcW w:w="8442" w:type="dxa"/>
                  <w:tcBorders>
                    <w:top w:val="nil"/>
                    <w:left w:val="nil"/>
                    <w:bottom w:val="single" w:sz="8" w:space="0" w:color="auto"/>
                    <w:right w:val="nil"/>
                  </w:tcBorders>
                  <w:shd w:val="clear" w:color="auto" w:fill="auto"/>
                  <w:vAlign w:val="center"/>
                  <w:hideMark/>
                </w:tcPr>
                <w:p w14:paraId="659E56CF" w14:textId="77777777" w:rsidR="000C411B" w:rsidRPr="000E7927" w:rsidRDefault="000C411B" w:rsidP="000C411B">
                  <w:pPr>
                    <w:spacing w:after="0" w:line="240" w:lineRule="auto"/>
                    <w:jc w:val="both"/>
                    <w:rPr>
                      <w:rFonts w:ascii="Arial Narrow" w:eastAsia="Times New Roman" w:hAnsi="Arial Narrow" w:cs="Arial"/>
                      <w:color w:val="000000"/>
                      <w:sz w:val="24"/>
                      <w:szCs w:val="24"/>
                      <w:lang w:eastAsia="lt-LT"/>
                    </w:rPr>
                  </w:pPr>
                  <w:r w:rsidRPr="000E7927">
                    <w:rPr>
                      <w:rFonts w:ascii="Arial Narrow" w:eastAsia="Times New Roman" w:hAnsi="Arial Narrow" w:cs="Arial"/>
                      <w:color w:val="000000"/>
                      <w:sz w:val="24"/>
                      <w:szCs w:val="24"/>
                      <w:lang w:eastAsia="lt-LT"/>
                    </w:rPr>
                    <w:t>Turimų (nuomojamų) hidraulinių plėstuvų įrangos sąrašas (techninės charakteristikos ir kiekis) - tinkamos numatomiems darbams atlikti.</w:t>
                  </w:r>
                </w:p>
              </w:tc>
              <w:tc>
                <w:tcPr>
                  <w:tcW w:w="1478" w:type="dxa"/>
                  <w:tcBorders>
                    <w:top w:val="nil"/>
                    <w:left w:val="single" w:sz="8" w:space="0" w:color="auto"/>
                    <w:bottom w:val="single" w:sz="4" w:space="0" w:color="auto"/>
                    <w:right w:val="single" w:sz="8" w:space="0" w:color="auto"/>
                  </w:tcBorders>
                  <w:shd w:val="clear" w:color="auto" w:fill="auto"/>
                  <w:vAlign w:val="bottom"/>
                  <w:hideMark/>
                </w:tcPr>
                <w:p w14:paraId="06753339" w14:textId="77777777" w:rsidR="000C411B" w:rsidRPr="000E7927" w:rsidRDefault="000C411B" w:rsidP="000C411B">
                  <w:pPr>
                    <w:spacing w:after="0" w:line="240" w:lineRule="auto"/>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 TAIP/NE</w:t>
                  </w:r>
                </w:p>
              </w:tc>
            </w:tr>
            <w:tr w:rsidR="000C411B" w:rsidRPr="000E7927" w14:paraId="56248B91" w14:textId="77777777" w:rsidTr="004D74D0">
              <w:trPr>
                <w:trHeight w:val="525"/>
              </w:trPr>
              <w:tc>
                <w:tcPr>
                  <w:tcW w:w="428" w:type="dxa"/>
                  <w:tcBorders>
                    <w:top w:val="nil"/>
                    <w:left w:val="single" w:sz="4" w:space="0" w:color="auto"/>
                    <w:bottom w:val="single" w:sz="4" w:space="0" w:color="auto"/>
                    <w:right w:val="single" w:sz="4" w:space="0" w:color="auto"/>
                  </w:tcBorders>
                  <w:shd w:val="clear" w:color="auto" w:fill="auto"/>
                  <w:noWrap/>
                  <w:vAlign w:val="bottom"/>
                  <w:hideMark/>
                </w:tcPr>
                <w:p w14:paraId="3C192B5D" w14:textId="77777777" w:rsidR="000C411B" w:rsidRPr="000E7927" w:rsidRDefault="000C411B" w:rsidP="000C411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8</w:t>
                  </w:r>
                </w:p>
              </w:tc>
              <w:tc>
                <w:tcPr>
                  <w:tcW w:w="8442" w:type="dxa"/>
                  <w:tcBorders>
                    <w:top w:val="nil"/>
                    <w:left w:val="nil"/>
                    <w:bottom w:val="single" w:sz="8" w:space="0" w:color="auto"/>
                    <w:right w:val="nil"/>
                  </w:tcBorders>
                  <w:shd w:val="clear" w:color="auto" w:fill="auto"/>
                  <w:vAlign w:val="center"/>
                  <w:hideMark/>
                </w:tcPr>
                <w:p w14:paraId="2CA158D1" w14:textId="77777777" w:rsidR="000C411B" w:rsidRPr="000E7927" w:rsidRDefault="000C411B" w:rsidP="000C411B">
                  <w:pPr>
                    <w:spacing w:after="0" w:line="240" w:lineRule="auto"/>
                    <w:jc w:val="both"/>
                    <w:rPr>
                      <w:rFonts w:ascii="Arial Narrow" w:eastAsia="Times New Roman" w:hAnsi="Arial Narrow" w:cs="Arial"/>
                      <w:color w:val="000000"/>
                      <w:sz w:val="24"/>
                      <w:szCs w:val="24"/>
                      <w:lang w:eastAsia="lt-LT"/>
                    </w:rPr>
                  </w:pPr>
                  <w:r w:rsidRPr="000E7927">
                    <w:rPr>
                      <w:rFonts w:ascii="Arial Narrow" w:eastAsia="Times New Roman" w:hAnsi="Arial Narrow" w:cs="Arial"/>
                      <w:color w:val="000000"/>
                      <w:sz w:val="24"/>
                      <w:szCs w:val="24"/>
                      <w:lang w:eastAsia="lt-LT"/>
                    </w:rPr>
                    <w:t>Turimų (nuomojamų) hidraulinių veržlių karpymo įrenginių sąrašas ( techninės charakteristikos ir kiekis) - tinkamos numatomiems darbams atlikti.</w:t>
                  </w:r>
                </w:p>
              </w:tc>
              <w:tc>
                <w:tcPr>
                  <w:tcW w:w="1478" w:type="dxa"/>
                  <w:tcBorders>
                    <w:top w:val="nil"/>
                    <w:left w:val="single" w:sz="8" w:space="0" w:color="auto"/>
                    <w:bottom w:val="single" w:sz="4" w:space="0" w:color="auto"/>
                    <w:right w:val="single" w:sz="8" w:space="0" w:color="auto"/>
                  </w:tcBorders>
                  <w:shd w:val="clear" w:color="auto" w:fill="auto"/>
                  <w:vAlign w:val="bottom"/>
                  <w:hideMark/>
                </w:tcPr>
                <w:p w14:paraId="44D90F16" w14:textId="77777777" w:rsidR="000C411B" w:rsidRPr="000E7927" w:rsidRDefault="000C411B" w:rsidP="000C411B">
                  <w:pPr>
                    <w:spacing w:after="0" w:line="240" w:lineRule="auto"/>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 TAIP/NE</w:t>
                  </w:r>
                </w:p>
              </w:tc>
            </w:tr>
            <w:tr w:rsidR="000C411B" w:rsidRPr="000E7927" w14:paraId="159DDF5C" w14:textId="77777777" w:rsidTr="004D74D0">
              <w:trPr>
                <w:trHeight w:val="487"/>
              </w:trPr>
              <w:tc>
                <w:tcPr>
                  <w:tcW w:w="428" w:type="dxa"/>
                  <w:tcBorders>
                    <w:top w:val="nil"/>
                    <w:left w:val="single" w:sz="4" w:space="0" w:color="auto"/>
                    <w:bottom w:val="single" w:sz="4" w:space="0" w:color="auto"/>
                    <w:right w:val="single" w:sz="4" w:space="0" w:color="auto"/>
                  </w:tcBorders>
                  <w:shd w:val="clear" w:color="auto" w:fill="auto"/>
                  <w:noWrap/>
                  <w:vAlign w:val="bottom"/>
                  <w:hideMark/>
                </w:tcPr>
                <w:p w14:paraId="530B2BF1" w14:textId="77777777" w:rsidR="000C411B" w:rsidRPr="000E7927" w:rsidRDefault="000C411B" w:rsidP="000C411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9</w:t>
                  </w:r>
                </w:p>
              </w:tc>
              <w:tc>
                <w:tcPr>
                  <w:tcW w:w="8442" w:type="dxa"/>
                  <w:tcBorders>
                    <w:top w:val="nil"/>
                    <w:left w:val="nil"/>
                    <w:bottom w:val="single" w:sz="8" w:space="0" w:color="auto"/>
                    <w:right w:val="nil"/>
                  </w:tcBorders>
                  <w:shd w:val="clear" w:color="auto" w:fill="auto"/>
                  <w:vAlign w:val="center"/>
                  <w:hideMark/>
                </w:tcPr>
                <w:p w14:paraId="6EA19676" w14:textId="77777777" w:rsidR="000C411B" w:rsidRPr="000E7927" w:rsidRDefault="000C411B" w:rsidP="000C411B">
                  <w:pPr>
                    <w:spacing w:after="0" w:line="240" w:lineRule="auto"/>
                    <w:jc w:val="both"/>
                    <w:rPr>
                      <w:rFonts w:ascii="Arial Narrow" w:eastAsia="Times New Roman" w:hAnsi="Arial Narrow" w:cs="Arial"/>
                      <w:color w:val="000000"/>
                      <w:sz w:val="24"/>
                      <w:szCs w:val="24"/>
                      <w:lang w:eastAsia="lt-LT"/>
                    </w:rPr>
                  </w:pPr>
                  <w:r>
                    <w:rPr>
                      <w:rFonts w:ascii="Arial Narrow" w:eastAsia="Times New Roman" w:hAnsi="Arial Narrow" w:cs="Arial"/>
                      <w:color w:val="000000"/>
                      <w:sz w:val="24"/>
                      <w:szCs w:val="24"/>
                      <w:lang w:eastAsia="lt-LT"/>
                    </w:rPr>
                    <w:t xml:space="preserve">Patvirtinti </w:t>
                  </w:r>
                  <w:r w:rsidR="008943E8">
                    <w:rPr>
                      <w:rFonts w:ascii="Arial Narrow" w:eastAsia="Times New Roman" w:hAnsi="Arial Narrow" w:cs="Arial"/>
                      <w:color w:val="000000"/>
                      <w:sz w:val="24"/>
                      <w:szCs w:val="24"/>
                      <w:lang w:eastAsia="lt-LT"/>
                    </w:rPr>
                    <w:t>kad</w:t>
                  </w:r>
                  <w:r w:rsidR="00F14CB3">
                    <w:rPr>
                      <w:rFonts w:ascii="Arial Narrow" w:eastAsia="Times New Roman" w:hAnsi="Arial Narrow" w:cs="Arial"/>
                      <w:color w:val="000000"/>
                      <w:sz w:val="24"/>
                      <w:szCs w:val="24"/>
                      <w:lang w:eastAsia="lt-LT"/>
                    </w:rPr>
                    <w:t xml:space="preserve"> atraminių konstrukcijų, laiptų</w:t>
                  </w:r>
                  <w:r w:rsidR="00B22856">
                    <w:rPr>
                      <w:rFonts w:ascii="Arial Narrow" w:eastAsia="Times New Roman" w:hAnsi="Arial Narrow" w:cs="Arial"/>
                      <w:color w:val="000000"/>
                      <w:sz w:val="24"/>
                      <w:szCs w:val="24"/>
                      <w:lang w:eastAsia="lt-LT"/>
                    </w:rPr>
                    <w:t>, atramų montavimui reikalingus betonavimo darbus Rangovas atliks pats arba jo samdomas kvalifikuo</w:t>
                  </w:r>
                  <w:r w:rsidR="001D724E">
                    <w:rPr>
                      <w:rFonts w:ascii="Arial Narrow" w:eastAsia="Times New Roman" w:hAnsi="Arial Narrow" w:cs="Arial"/>
                      <w:color w:val="000000"/>
                      <w:sz w:val="24"/>
                      <w:szCs w:val="24"/>
                      <w:lang w:eastAsia="lt-LT"/>
                    </w:rPr>
                    <w:t>tas, iki sutarties pasirašymo su</w:t>
                  </w:r>
                  <w:r w:rsidR="00B22856">
                    <w:rPr>
                      <w:rFonts w:ascii="Arial Narrow" w:eastAsia="Times New Roman" w:hAnsi="Arial Narrow" w:cs="Arial"/>
                      <w:color w:val="000000"/>
                      <w:sz w:val="24"/>
                      <w:szCs w:val="24"/>
                      <w:lang w:eastAsia="lt-LT"/>
                    </w:rPr>
                    <w:t xml:space="preserve"> </w:t>
                  </w:r>
                  <w:r w:rsidR="001D724E">
                    <w:rPr>
                      <w:rFonts w:ascii="Arial Narrow" w:eastAsia="Times New Roman" w:hAnsi="Arial Narrow" w:cs="Arial"/>
                      <w:color w:val="000000"/>
                      <w:sz w:val="24"/>
                      <w:szCs w:val="24"/>
                      <w:lang w:eastAsia="lt-LT"/>
                    </w:rPr>
                    <w:t>Užsakov</w:t>
                  </w:r>
                  <w:r w:rsidR="00B22856">
                    <w:rPr>
                      <w:rFonts w:ascii="Arial Narrow" w:eastAsia="Times New Roman" w:hAnsi="Arial Narrow" w:cs="Arial"/>
                      <w:color w:val="000000"/>
                      <w:sz w:val="24"/>
                      <w:szCs w:val="24"/>
                      <w:lang w:eastAsia="lt-LT"/>
                    </w:rPr>
                    <w:t>u, suderintas</w:t>
                  </w:r>
                  <w:r w:rsidR="00F14CB3">
                    <w:rPr>
                      <w:rFonts w:ascii="Arial Narrow" w:eastAsia="Times New Roman" w:hAnsi="Arial Narrow" w:cs="Arial"/>
                      <w:color w:val="000000"/>
                      <w:sz w:val="24"/>
                      <w:szCs w:val="24"/>
                      <w:lang w:eastAsia="lt-LT"/>
                    </w:rPr>
                    <w:t>,</w:t>
                  </w:r>
                  <w:r w:rsidR="00B22856">
                    <w:rPr>
                      <w:rFonts w:ascii="Arial Narrow" w:eastAsia="Times New Roman" w:hAnsi="Arial Narrow" w:cs="Arial"/>
                      <w:color w:val="000000"/>
                      <w:sz w:val="24"/>
                      <w:szCs w:val="24"/>
                      <w:lang w:eastAsia="lt-LT"/>
                    </w:rPr>
                    <w:t xml:space="preserve"> </w:t>
                  </w:r>
                  <w:r w:rsidR="001D724E">
                    <w:rPr>
                      <w:rFonts w:ascii="Arial Narrow" w:eastAsia="Times New Roman" w:hAnsi="Arial Narrow" w:cs="Arial"/>
                      <w:color w:val="000000"/>
                      <w:sz w:val="24"/>
                      <w:szCs w:val="24"/>
                      <w:lang w:eastAsia="lt-LT"/>
                    </w:rPr>
                    <w:t>statybinių darbų subrangovas</w:t>
                  </w:r>
                </w:p>
              </w:tc>
              <w:tc>
                <w:tcPr>
                  <w:tcW w:w="1478" w:type="dxa"/>
                  <w:tcBorders>
                    <w:top w:val="nil"/>
                    <w:left w:val="single" w:sz="8" w:space="0" w:color="auto"/>
                    <w:bottom w:val="single" w:sz="4" w:space="0" w:color="auto"/>
                    <w:right w:val="single" w:sz="8" w:space="0" w:color="auto"/>
                  </w:tcBorders>
                  <w:shd w:val="clear" w:color="auto" w:fill="auto"/>
                  <w:vAlign w:val="bottom"/>
                  <w:hideMark/>
                </w:tcPr>
                <w:p w14:paraId="48162BDF" w14:textId="77777777" w:rsidR="000C411B" w:rsidRPr="000E7927" w:rsidRDefault="000C411B" w:rsidP="000C411B">
                  <w:pPr>
                    <w:spacing w:after="0" w:line="240" w:lineRule="auto"/>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 TAIP/NE</w:t>
                  </w:r>
                </w:p>
              </w:tc>
            </w:tr>
            <w:tr w:rsidR="003F2B3F" w:rsidRPr="000E7927" w14:paraId="17758F8A" w14:textId="77777777" w:rsidTr="004D74D0">
              <w:trPr>
                <w:trHeight w:val="487"/>
              </w:trPr>
              <w:tc>
                <w:tcPr>
                  <w:tcW w:w="428" w:type="dxa"/>
                  <w:tcBorders>
                    <w:top w:val="nil"/>
                    <w:left w:val="single" w:sz="4" w:space="0" w:color="auto"/>
                    <w:bottom w:val="single" w:sz="4" w:space="0" w:color="auto"/>
                    <w:right w:val="single" w:sz="4" w:space="0" w:color="auto"/>
                  </w:tcBorders>
                  <w:shd w:val="clear" w:color="auto" w:fill="auto"/>
                  <w:noWrap/>
                  <w:vAlign w:val="bottom"/>
                </w:tcPr>
                <w:p w14:paraId="648E7BA0" w14:textId="77777777" w:rsidR="003F2B3F" w:rsidRDefault="003F2B3F" w:rsidP="000C411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10</w:t>
                  </w:r>
                </w:p>
              </w:tc>
              <w:tc>
                <w:tcPr>
                  <w:tcW w:w="8442" w:type="dxa"/>
                  <w:tcBorders>
                    <w:top w:val="nil"/>
                    <w:left w:val="nil"/>
                    <w:bottom w:val="single" w:sz="8" w:space="0" w:color="auto"/>
                    <w:right w:val="nil"/>
                  </w:tcBorders>
                  <w:shd w:val="clear" w:color="auto" w:fill="auto"/>
                  <w:vAlign w:val="center"/>
                </w:tcPr>
                <w:p w14:paraId="49299399" w14:textId="77777777" w:rsidR="003F2B3F" w:rsidRDefault="003F2B3F" w:rsidP="000C411B">
                  <w:pPr>
                    <w:spacing w:after="0" w:line="240" w:lineRule="auto"/>
                    <w:jc w:val="both"/>
                    <w:rPr>
                      <w:rFonts w:ascii="Arial Narrow" w:eastAsia="Times New Roman" w:hAnsi="Arial Narrow" w:cs="Arial"/>
                      <w:color w:val="000000"/>
                      <w:sz w:val="24"/>
                      <w:szCs w:val="24"/>
                      <w:lang w:eastAsia="lt-LT"/>
                    </w:rPr>
                  </w:pPr>
                  <w:r>
                    <w:rPr>
                      <w:rFonts w:ascii="Arial Narrow" w:eastAsia="Times New Roman" w:hAnsi="Arial Narrow" w:cs="Arial"/>
                      <w:color w:val="000000"/>
                      <w:sz w:val="24"/>
                      <w:szCs w:val="24"/>
                      <w:lang w:eastAsia="lt-LT"/>
                    </w:rPr>
                    <w:t>Prašome patvirtinti</w:t>
                  </w:r>
                  <w:r w:rsidR="001D724E">
                    <w:rPr>
                      <w:rFonts w:ascii="Arial Narrow" w:eastAsia="Times New Roman" w:hAnsi="Arial Narrow" w:cs="Arial"/>
                      <w:color w:val="000000"/>
                      <w:sz w:val="24"/>
                      <w:szCs w:val="24"/>
                      <w:lang w:eastAsia="lt-LT"/>
                    </w:rPr>
                    <w:t xml:space="preserve">, </w:t>
                  </w:r>
                  <w:r>
                    <w:rPr>
                      <w:rFonts w:ascii="Arial Narrow" w:eastAsia="Times New Roman" w:hAnsi="Arial Narrow" w:cs="Arial"/>
                      <w:color w:val="000000"/>
                      <w:sz w:val="24"/>
                      <w:szCs w:val="24"/>
                      <w:lang w:eastAsia="lt-LT"/>
                    </w:rPr>
                    <w:t>kad teikdama</w:t>
                  </w:r>
                  <w:r w:rsidR="00B22856">
                    <w:rPr>
                      <w:rFonts w:ascii="Arial Narrow" w:eastAsia="Times New Roman" w:hAnsi="Arial Narrow" w:cs="Arial"/>
                      <w:color w:val="000000"/>
                      <w:sz w:val="24"/>
                      <w:szCs w:val="24"/>
                      <w:lang w:eastAsia="lt-LT"/>
                    </w:rPr>
                    <w:t>s pasiūlymą, Rangovas įvertino ir pateikė užpildytas visas vienetinių įkainių lenteles pagal konkursinę apklausą šiam darbų paketui.</w:t>
                  </w:r>
                </w:p>
              </w:tc>
              <w:tc>
                <w:tcPr>
                  <w:tcW w:w="1478" w:type="dxa"/>
                  <w:tcBorders>
                    <w:top w:val="nil"/>
                    <w:left w:val="single" w:sz="8" w:space="0" w:color="auto"/>
                    <w:bottom w:val="single" w:sz="4" w:space="0" w:color="auto"/>
                    <w:right w:val="single" w:sz="8" w:space="0" w:color="auto"/>
                  </w:tcBorders>
                  <w:shd w:val="clear" w:color="auto" w:fill="auto"/>
                  <w:vAlign w:val="bottom"/>
                </w:tcPr>
                <w:p w14:paraId="5B1032B1" w14:textId="77777777" w:rsidR="003F2B3F" w:rsidRPr="000E7927" w:rsidRDefault="003F2B3F" w:rsidP="000C411B">
                  <w:pPr>
                    <w:spacing w:after="0" w:line="240" w:lineRule="auto"/>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TAIP/NE</w:t>
                  </w:r>
                </w:p>
              </w:tc>
            </w:tr>
            <w:tr w:rsidR="000C411B" w:rsidRPr="000E7927" w14:paraId="259B24A8" w14:textId="77777777" w:rsidTr="004D74D0">
              <w:trPr>
                <w:trHeight w:val="550"/>
              </w:trPr>
              <w:tc>
                <w:tcPr>
                  <w:tcW w:w="428" w:type="dxa"/>
                  <w:tcBorders>
                    <w:top w:val="nil"/>
                    <w:left w:val="single" w:sz="4" w:space="0" w:color="auto"/>
                    <w:bottom w:val="single" w:sz="4" w:space="0" w:color="auto"/>
                    <w:right w:val="single" w:sz="4" w:space="0" w:color="auto"/>
                  </w:tcBorders>
                  <w:shd w:val="clear" w:color="auto" w:fill="auto"/>
                  <w:noWrap/>
                  <w:vAlign w:val="bottom"/>
                  <w:hideMark/>
                </w:tcPr>
                <w:p w14:paraId="14104F71" w14:textId="77777777" w:rsidR="000C411B" w:rsidRPr="000E7927" w:rsidRDefault="003F2B3F" w:rsidP="000C411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11</w:t>
                  </w:r>
                </w:p>
              </w:tc>
              <w:tc>
                <w:tcPr>
                  <w:tcW w:w="8442" w:type="dxa"/>
                  <w:tcBorders>
                    <w:top w:val="nil"/>
                    <w:left w:val="nil"/>
                    <w:bottom w:val="single" w:sz="8" w:space="0" w:color="auto"/>
                    <w:right w:val="nil"/>
                  </w:tcBorders>
                  <w:shd w:val="clear" w:color="auto" w:fill="auto"/>
                  <w:vAlign w:val="center"/>
                  <w:hideMark/>
                </w:tcPr>
                <w:p w14:paraId="50C45F44" w14:textId="77777777" w:rsidR="000C411B" w:rsidRPr="000E7927" w:rsidRDefault="008943E8" w:rsidP="000C411B">
                  <w:pPr>
                    <w:spacing w:after="0" w:line="240" w:lineRule="auto"/>
                    <w:jc w:val="both"/>
                    <w:rPr>
                      <w:rFonts w:ascii="Arial Narrow" w:eastAsia="Times New Roman" w:hAnsi="Arial Narrow" w:cs="Arial"/>
                      <w:color w:val="000000"/>
                      <w:sz w:val="24"/>
                      <w:szCs w:val="24"/>
                      <w:lang w:eastAsia="lt-LT"/>
                    </w:rPr>
                  </w:pPr>
                  <w:r>
                    <w:rPr>
                      <w:rFonts w:ascii="Arial Narrow" w:eastAsia="Times New Roman" w:hAnsi="Arial Narrow" w:cs="Arial"/>
                      <w:color w:val="000000"/>
                      <w:sz w:val="24"/>
                      <w:szCs w:val="24"/>
                      <w:lang w:eastAsia="lt-LT"/>
                    </w:rPr>
                    <w:t xml:space="preserve">Patvirtinti kad visoms laikinoms atraminėms konstrukcijoms ir atramoms , </w:t>
                  </w:r>
                  <w:r w:rsidR="00B22856">
                    <w:rPr>
                      <w:rFonts w:ascii="Arial Narrow" w:eastAsia="Times New Roman" w:hAnsi="Arial Narrow" w:cs="Arial"/>
                      <w:color w:val="000000"/>
                      <w:sz w:val="24"/>
                      <w:szCs w:val="24"/>
                      <w:lang w:eastAsia="lt-LT"/>
                    </w:rPr>
                    <w:t>susijusioms su krosnių KR-701/1 ir KR-701/2 gyvatukų remontu</w:t>
                  </w:r>
                  <w:r>
                    <w:rPr>
                      <w:rFonts w:ascii="Arial Narrow" w:eastAsia="Times New Roman" w:hAnsi="Arial Narrow" w:cs="Arial"/>
                      <w:color w:val="000000"/>
                      <w:sz w:val="24"/>
                      <w:szCs w:val="24"/>
                      <w:lang w:eastAsia="lt-LT"/>
                    </w:rPr>
                    <w:t>, reikalingas medžiagas ir įrangą, numatytą darbų atlikimo plane, Rangovas įsigys pats ir jų kainą kartu su montavimu ir demontavimu,</w:t>
                  </w:r>
                  <w:r w:rsidR="00B22856">
                    <w:rPr>
                      <w:rFonts w:ascii="Arial Narrow" w:eastAsia="Times New Roman" w:hAnsi="Arial Narrow" w:cs="Arial"/>
                      <w:color w:val="000000"/>
                      <w:sz w:val="24"/>
                      <w:szCs w:val="24"/>
                      <w:lang w:eastAsia="lt-LT"/>
                    </w:rPr>
                    <w:t xml:space="preserve"> </w:t>
                  </w:r>
                  <w:r>
                    <w:rPr>
                      <w:rFonts w:ascii="Arial Narrow" w:eastAsia="Times New Roman" w:hAnsi="Arial Narrow" w:cs="Arial"/>
                      <w:color w:val="000000"/>
                      <w:sz w:val="24"/>
                      <w:szCs w:val="24"/>
                      <w:lang w:eastAsia="lt-LT"/>
                    </w:rPr>
                    <w:t>įtrauks į bendrą komercinį pasiūlymą</w:t>
                  </w:r>
                </w:p>
              </w:tc>
              <w:tc>
                <w:tcPr>
                  <w:tcW w:w="1478" w:type="dxa"/>
                  <w:tcBorders>
                    <w:top w:val="nil"/>
                    <w:left w:val="single" w:sz="8" w:space="0" w:color="auto"/>
                    <w:bottom w:val="single" w:sz="4" w:space="0" w:color="auto"/>
                    <w:right w:val="single" w:sz="8" w:space="0" w:color="auto"/>
                  </w:tcBorders>
                  <w:shd w:val="clear" w:color="auto" w:fill="auto"/>
                  <w:vAlign w:val="bottom"/>
                  <w:hideMark/>
                </w:tcPr>
                <w:p w14:paraId="18879CE8" w14:textId="77777777" w:rsidR="000C411B" w:rsidRPr="000E7927" w:rsidRDefault="000C411B" w:rsidP="000C411B">
                  <w:pPr>
                    <w:spacing w:after="0" w:line="240" w:lineRule="auto"/>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 TAIP/NE</w:t>
                  </w:r>
                </w:p>
              </w:tc>
            </w:tr>
            <w:tr w:rsidR="000C411B" w:rsidRPr="000E7927" w14:paraId="1829A683" w14:textId="77777777" w:rsidTr="004D74D0">
              <w:trPr>
                <w:trHeight w:val="687"/>
              </w:trPr>
              <w:tc>
                <w:tcPr>
                  <w:tcW w:w="428" w:type="dxa"/>
                  <w:tcBorders>
                    <w:top w:val="nil"/>
                    <w:left w:val="single" w:sz="4" w:space="0" w:color="auto"/>
                    <w:bottom w:val="single" w:sz="4" w:space="0" w:color="auto"/>
                    <w:right w:val="single" w:sz="4" w:space="0" w:color="auto"/>
                  </w:tcBorders>
                  <w:shd w:val="clear" w:color="auto" w:fill="auto"/>
                  <w:noWrap/>
                  <w:vAlign w:val="bottom"/>
                  <w:hideMark/>
                </w:tcPr>
                <w:p w14:paraId="4BDA1999" w14:textId="77777777" w:rsidR="000C411B" w:rsidRPr="000E7927" w:rsidRDefault="003F2B3F" w:rsidP="000C411B">
                  <w:pPr>
                    <w:spacing w:after="0" w:line="240" w:lineRule="auto"/>
                    <w:jc w:val="right"/>
                    <w:rPr>
                      <w:rFonts w:ascii="Arial Narrow" w:eastAsia="Times New Roman" w:hAnsi="Arial Narrow" w:cs="Times New Roman"/>
                      <w:color w:val="000000"/>
                      <w:sz w:val="24"/>
                      <w:szCs w:val="24"/>
                      <w:lang w:eastAsia="lt-LT"/>
                    </w:rPr>
                  </w:pPr>
                  <w:r>
                    <w:rPr>
                      <w:rFonts w:ascii="Arial Narrow" w:eastAsia="Times New Roman" w:hAnsi="Arial Narrow" w:cs="Times New Roman"/>
                      <w:color w:val="000000"/>
                      <w:sz w:val="24"/>
                      <w:szCs w:val="24"/>
                      <w:lang w:eastAsia="lt-LT"/>
                    </w:rPr>
                    <w:t>12</w:t>
                  </w:r>
                </w:p>
              </w:tc>
              <w:tc>
                <w:tcPr>
                  <w:tcW w:w="8442" w:type="dxa"/>
                  <w:tcBorders>
                    <w:top w:val="nil"/>
                    <w:left w:val="nil"/>
                    <w:bottom w:val="single" w:sz="8" w:space="0" w:color="auto"/>
                    <w:right w:val="nil"/>
                  </w:tcBorders>
                  <w:shd w:val="clear" w:color="auto" w:fill="auto"/>
                  <w:vAlign w:val="center"/>
                  <w:hideMark/>
                </w:tcPr>
                <w:p w14:paraId="0914D0E3" w14:textId="77777777" w:rsidR="000C411B" w:rsidRPr="000E7927" w:rsidRDefault="000C411B" w:rsidP="000C411B">
                  <w:pPr>
                    <w:spacing w:after="0" w:line="240" w:lineRule="auto"/>
                    <w:jc w:val="both"/>
                    <w:rPr>
                      <w:rFonts w:ascii="Arial Narrow" w:eastAsia="Times New Roman" w:hAnsi="Arial Narrow" w:cs="Arial"/>
                      <w:color w:val="000000"/>
                      <w:sz w:val="24"/>
                      <w:szCs w:val="24"/>
                      <w:lang w:eastAsia="lt-LT"/>
                    </w:rPr>
                  </w:pPr>
                  <w:r w:rsidRPr="000E7927">
                    <w:rPr>
                      <w:rFonts w:ascii="Arial Narrow" w:eastAsia="Times New Roman" w:hAnsi="Arial Narrow" w:cs="Arial"/>
                      <w:color w:val="000000"/>
                      <w:sz w:val="24"/>
                      <w:szCs w:val="24"/>
                      <w:lang w:eastAsia="lt-LT"/>
                    </w:rPr>
                    <w:t>Pateikti pasirašytą rangovo paruoštą darbų grafiką, grafiką sudaryti kai dirbama dviem pamainomis po 11h. Ir 7 dienas per savaitę. Pastaba: nepateikus pasirašyto grafiko, pasiūlymas nevertinamas.</w:t>
                  </w:r>
                </w:p>
              </w:tc>
              <w:tc>
                <w:tcPr>
                  <w:tcW w:w="1478" w:type="dxa"/>
                  <w:tcBorders>
                    <w:top w:val="nil"/>
                    <w:left w:val="single" w:sz="8" w:space="0" w:color="auto"/>
                    <w:bottom w:val="single" w:sz="4" w:space="0" w:color="auto"/>
                    <w:right w:val="single" w:sz="8" w:space="0" w:color="auto"/>
                  </w:tcBorders>
                  <w:shd w:val="clear" w:color="auto" w:fill="auto"/>
                  <w:vAlign w:val="bottom"/>
                  <w:hideMark/>
                </w:tcPr>
                <w:p w14:paraId="7E9E40D2" w14:textId="77777777" w:rsidR="000C411B" w:rsidRPr="000E7927" w:rsidRDefault="000C411B" w:rsidP="000C411B">
                  <w:pPr>
                    <w:spacing w:after="0" w:line="240" w:lineRule="auto"/>
                    <w:rPr>
                      <w:rFonts w:ascii="Arial Narrow" w:eastAsia="Times New Roman" w:hAnsi="Arial Narrow" w:cs="Times New Roman"/>
                      <w:color w:val="000000"/>
                      <w:sz w:val="24"/>
                      <w:szCs w:val="24"/>
                      <w:lang w:eastAsia="lt-LT"/>
                    </w:rPr>
                  </w:pPr>
                  <w:r w:rsidRPr="000E7927">
                    <w:rPr>
                      <w:rFonts w:ascii="Arial Narrow" w:eastAsia="Times New Roman" w:hAnsi="Arial Narrow" w:cs="Times New Roman"/>
                      <w:color w:val="000000"/>
                      <w:sz w:val="24"/>
                      <w:szCs w:val="24"/>
                      <w:lang w:eastAsia="lt-LT"/>
                    </w:rPr>
                    <w:t> TAIP/NE</w:t>
                  </w:r>
                </w:p>
              </w:tc>
            </w:tr>
          </w:tbl>
          <w:p w14:paraId="10E5AA90" w14:textId="77777777" w:rsidR="00F31817" w:rsidRPr="000E7927" w:rsidRDefault="00F31817" w:rsidP="009F1801">
            <w:pPr>
              <w:jc w:val="both"/>
              <w:rPr>
                <w:rFonts w:ascii="Arial Narrow" w:hAnsi="Arial Narrow" w:cs="Arial"/>
                <w:sz w:val="24"/>
                <w:szCs w:val="24"/>
              </w:rPr>
            </w:pPr>
          </w:p>
          <w:p w14:paraId="55CD07EA" w14:textId="77777777" w:rsidR="00F31817" w:rsidRPr="009414B8" w:rsidRDefault="00F31817" w:rsidP="009F1801">
            <w:pPr>
              <w:jc w:val="both"/>
              <w:rPr>
                <w:rFonts w:ascii="Arial Narrow" w:hAnsi="Arial Narrow" w:cs="Arial"/>
              </w:rPr>
            </w:pPr>
          </w:p>
          <w:p w14:paraId="35B57F4A" w14:textId="77777777" w:rsidR="00F31817" w:rsidRPr="009414B8" w:rsidRDefault="00F31817" w:rsidP="009F1801">
            <w:pPr>
              <w:jc w:val="both"/>
              <w:rPr>
                <w:rFonts w:ascii="Arial Narrow" w:hAnsi="Arial Narrow" w:cs="Arial"/>
              </w:rPr>
            </w:pPr>
            <w:r w:rsidRPr="009414B8">
              <w:rPr>
                <w:rFonts w:ascii="Arial Narrow" w:hAnsi="Arial Narrow" w:cs="Arial"/>
              </w:rPr>
              <w:t xml:space="preserve">                                                                   </w:t>
            </w:r>
          </w:p>
        </w:tc>
      </w:tr>
    </w:tbl>
    <w:p w14:paraId="69DE6779" w14:textId="77777777" w:rsidR="00BD4CDB" w:rsidRPr="009414B8" w:rsidRDefault="00BD4CDB" w:rsidP="00BD4CDB">
      <w:pPr>
        <w:spacing w:after="0" w:line="240" w:lineRule="auto"/>
        <w:jc w:val="both"/>
        <w:rPr>
          <w:rFonts w:ascii="Arial Narrow" w:hAnsi="Arial Narrow" w:cs="Arial"/>
          <w:b/>
          <w:sz w:val="28"/>
          <w:szCs w:val="28"/>
        </w:rPr>
      </w:pPr>
      <w:r w:rsidRPr="009414B8">
        <w:rPr>
          <w:rFonts w:ascii="Arial Narrow" w:hAnsi="Arial Narrow" w:cs="Arial"/>
          <w:b/>
          <w:sz w:val="28"/>
          <w:szCs w:val="28"/>
        </w:rPr>
        <w:lastRenderedPageBreak/>
        <w:t>4. Užsakovo tiekiamos medžiagos, įranga ir paslaugos.</w:t>
      </w:r>
    </w:p>
    <w:tbl>
      <w:tblPr>
        <w:tblStyle w:val="TableGrid"/>
        <w:tblW w:w="0" w:type="auto"/>
        <w:tblLook w:val="04A0" w:firstRow="1" w:lastRow="0" w:firstColumn="1" w:lastColumn="0" w:noHBand="0" w:noVBand="1"/>
      </w:tblPr>
      <w:tblGrid>
        <w:gridCol w:w="9854"/>
      </w:tblGrid>
      <w:tr w:rsidR="00FD3423" w:rsidRPr="009414B8" w14:paraId="2DB8591D" w14:textId="77777777" w:rsidTr="00F31817">
        <w:tc>
          <w:tcPr>
            <w:tcW w:w="9854" w:type="dxa"/>
            <w:tcBorders>
              <w:top w:val="nil"/>
              <w:left w:val="nil"/>
              <w:bottom w:val="nil"/>
              <w:right w:val="nil"/>
            </w:tcBorders>
          </w:tcPr>
          <w:p w14:paraId="14348A64" w14:textId="77777777" w:rsidR="00FD3423" w:rsidRPr="009414B8" w:rsidRDefault="00FD3423" w:rsidP="00FD3423">
            <w:pPr>
              <w:jc w:val="both"/>
              <w:rPr>
                <w:rFonts w:ascii="Arial Narrow" w:hAnsi="Arial Narrow" w:cs="Arial"/>
                <w:i/>
                <w:color w:val="808080" w:themeColor="background1" w:themeShade="80"/>
              </w:rPr>
            </w:pPr>
          </w:p>
          <w:p w14:paraId="3EADD45A" w14:textId="77777777" w:rsidR="00FD3423" w:rsidRPr="009414B8" w:rsidRDefault="00FD3423" w:rsidP="00BD4CDB">
            <w:pPr>
              <w:jc w:val="both"/>
              <w:rPr>
                <w:rFonts w:ascii="Arial Narrow" w:hAnsi="Arial Narrow" w:cs="Arial"/>
                <w:i/>
                <w:color w:val="808080" w:themeColor="background1" w:themeShade="80"/>
              </w:rPr>
            </w:pPr>
          </w:p>
        </w:tc>
      </w:tr>
      <w:tr w:rsidR="00F31817" w:rsidRPr="009414B8" w14:paraId="50FF46CD" w14:textId="77777777" w:rsidTr="00F31817">
        <w:tc>
          <w:tcPr>
            <w:tcW w:w="9854" w:type="dxa"/>
            <w:tcBorders>
              <w:top w:val="nil"/>
              <w:left w:val="nil"/>
              <w:bottom w:val="nil"/>
              <w:right w:val="nil"/>
            </w:tcBorders>
          </w:tcPr>
          <w:p w14:paraId="143F6DE7" w14:textId="77777777" w:rsidR="00F31817" w:rsidRPr="00BA319E" w:rsidRDefault="00693C5F" w:rsidP="004D74D0">
            <w:pPr>
              <w:jc w:val="both"/>
              <w:rPr>
                <w:rFonts w:ascii="Arial Narrow" w:hAnsi="Arial Narrow" w:cs="Arial"/>
                <w:b/>
                <w:sz w:val="24"/>
                <w:szCs w:val="24"/>
              </w:rPr>
            </w:pPr>
            <w:r w:rsidRPr="00BA319E">
              <w:rPr>
                <w:rFonts w:ascii="Arial Narrow" w:hAnsi="Arial Narrow" w:cs="Arial"/>
                <w:sz w:val="24"/>
                <w:szCs w:val="24"/>
              </w:rPr>
              <w:lastRenderedPageBreak/>
              <w:t>-</w:t>
            </w:r>
            <w:r w:rsidR="003B7CD0" w:rsidRPr="00BA319E">
              <w:rPr>
                <w:rFonts w:ascii="Arial Narrow" w:hAnsi="Arial Narrow" w:cs="Arial"/>
                <w:sz w:val="24"/>
                <w:szCs w:val="24"/>
              </w:rPr>
              <w:t xml:space="preserve"> </w:t>
            </w:r>
            <w:r w:rsidRPr="00BA319E">
              <w:rPr>
                <w:rFonts w:ascii="Arial Narrow" w:hAnsi="Arial Narrow" w:cs="Arial"/>
                <w:sz w:val="24"/>
                <w:szCs w:val="24"/>
              </w:rPr>
              <w:t xml:space="preserve">Visos medžiagos, reikalingos darbams atlikti (vamzdžiai, </w:t>
            </w:r>
            <w:r w:rsidR="001D724E">
              <w:rPr>
                <w:rFonts w:ascii="Arial Narrow" w:hAnsi="Arial Narrow" w:cs="Arial"/>
                <w:sz w:val="24"/>
                <w:szCs w:val="24"/>
              </w:rPr>
              <w:t xml:space="preserve">metalo kampuočiai, sijos, metalo lakštai </w:t>
            </w:r>
            <w:r w:rsidR="00150AEE">
              <w:rPr>
                <w:rFonts w:ascii="Arial Narrow" w:hAnsi="Arial Narrow" w:cs="Arial"/>
                <w:sz w:val="24"/>
                <w:szCs w:val="24"/>
              </w:rPr>
              <w:t>pagal projektą,</w:t>
            </w:r>
            <w:r w:rsidR="003F0620">
              <w:rPr>
                <w:rFonts w:ascii="Arial Narrow" w:hAnsi="Arial Narrow" w:cs="Arial"/>
                <w:sz w:val="24"/>
                <w:szCs w:val="24"/>
              </w:rPr>
              <w:t xml:space="preserve"> </w:t>
            </w:r>
            <w:r w:rsidRPr="00BA319E">
              <w:rPr>
                <w:rFonts w:ascii="Arial Narrow" w:hAnsi="Arial Narrow" w:cs="Arial"/>
                <w:sz w:val="24"/>
                <w:szCs w:val="24"/>
              </w:rPr>
              <w:t>fasoninės detalės</w:t>
            </w:r>
            <w:r w:rsidR="00150AEE">
              <w:rPr>
                <w:rFonts w:ascii="Arial Narrow" w:hAnsi="Arial Narrow" w:cs="Arial"/>
                <w:sz w:val="24"/>
                <w:szCs w:val="24"/>
              </w:rPr>
              <w:t xml:space="preserve"> vamzdynų remontui</w:t>
            </w:r>
            <w:r w:rsidRPr="00BA319E">
              <w:rPr>
                <w:rFonts w:ascii="Arial Narrow" w:hAnsi="Arial Narrow" w:cs="Arial"/>
                <w:sz w:val="24"/>
                <w:szCs w:val="24"/>
              </w:rPr>
              <w:t xml:space="preserve">, </w:t>
            </w:r>
            <w:r w:rsidR="001D724E">
              <w:rPr>
                <w:rFonts w:ascii="Arial Narrow" w:hAnsi="Arial Narrow" w:cs="Arial"/>
                <w:sz w:val="24"/>
                <w:szCs w:val="24"/>
              </w:rPr>
              <w:t>atramos ,</w:t>
            </w:r>
            <w:r w:rsidRPr="00BA319E">
              <w:rPr>
                <w:rFonts w:ascii="Arial Narrow" w:hAnsi="Arial Narrow" w:cs="Arial"/>
                <w:sz w:val="24"/>
                <w:szCs w:val="24"/>
              </w:rPr>
              <w:t>armatūra, tarpinės, aklės, smeig</w:t>
            </w:r>
            <w:r w:rsidR="00D679FB" w:rsidRPr="00BA319E">
              <w:rPr>
                <w:rFonts w:ascii="Arial Narrow" w:hAnsi="Arial Narrow" w:cs="Arial"/>
                <w:sz w:val="24"/>
                <w:szCs w:val="24"/>
              </w:rPr>
              <w:t>ės, te</w:t>
            </w:r>
            <w:r w:rsidRPr="00BA319E">
              <w:rPr>
                <w:rFonts w:ascii="Arial Narrow" w:hAnsi="Arial Narrow" w:cs="Arial"/>
                <w:sz w:val="24"/>
                <w:szCs w:val="24"/>
              </w:rPr>
              <w:t xml:space="preserve">pimo medžiagos, rūdžių </w:t>
            </w:r>
            <w:proofErr w:type="spellStart"/>
            <w:r w:rsidRPr="00BA319E">
              <w:rPr>
                <w:rFonts w:ascii="Arial Narrow" w:hAnsi="Arial Narrow" w:cs="Arial"/>
                <w:sz w:val="24"/>
                <w:szCs w:val="24"/>
              </w:rPr>
              <w:t>atlaisvintojai</w:t>
            </w:r>
            <w:proofErr w:type="spellEnd"/>
            <w:r w:rsidR="00150AEE">
              <w:rPr>
                <w:rFonts w:ascii="Arial Narrow" w:hAnsi="Arial Narrow" w:cs="Arial"/>
                <w:sz w:val="24"/>
                <w:szCs w:val="24"/>
              </w:rPr>
              <w:t>, aptarnavimo aikštelių grotelės ir jų tvirtinimo elementai</w:t>
            </w:r>
            <w:r w:rsidRPr="00BA319E">
              <w:rPr>
                <w:rFonts w:ascii="Arial Narrow" w:hAnsi="Arial Narrow" w:cs="Arial"/>
                <w:sz w:val="24"/>
                <w:szCs w:val="24"/>
              </w:rPr>
              <w:t>)</w:t>
            </w:r>
            <w:r w:rsidR="00D679FB" w:rsidRPr="00BA319E">
              <w:rPr>
                <w:rFonts w:ascii="Arial Narrow" w:hAnsi="Arial Narrow" w:cs="Arial"/>
                <w:sz w:val="24"/>
                <w:szCs w:val="24"/>
              </w:rPr>
              <w:t xml:space="preserve"> </w:t>
            </w:r>
            <w:r w:rsidRPr="00BA319E">
              <w:rPr>
                <w:rFonts w:ascii="Arial Narrow" w:hAnsi="Arial Narrow" w:cs="Arial"/>
                <w:sz w:val="24"/>
                <w:szCs w:val="24"/>
              </w:rPr>
              <w:t>-</w:t>
            </w:r>
            <w:r w:rsidR="00D679FB" w:rsidRPr="00BA319E">
              <w:rPr>
                <w:rFonts w:ascii="Arial Narrow" w:hAnsi="Arial Narrow" w:cs="Arial"/>
                <w:sz w:val="24"/>
                <w:szCs w:val="24"/>
              </w:rPr>
              <w:t xml:space="preserve"> </w:t>
            </w:r>
            <w:r w:rsidR="00FC1DAB">
              <w:rPr>
                <w:rFonts w:ascii="Arial Narrow" w:hAnsi="Arial Narrow" w:cs="Arial"/>
                <w:b/>
                <w:sz w:val="24"/>
                <w:szCs w:val="24"/>
              </w:rPr>
              <w:t>Užsakovo</w:t>
            </w:r>
            <w:r w:rsidRPr="00BA319E">
              <w:rPr>
                <w:rFonts w:ascii="Arial Narrow" w:hAnsi="Arial Narrow" w:cs="Arial"/>
                <w:b/>
                <w:sz w:val="24"/>
                <w:szCs w:val="24"/>
              </w:rPr>
              <w:t>;</w:t>
            </w:r>
          </w:p>
          <w:p w14:paraId="6067EB84" w14:textId="77777777" w:rsidR="00693C5F" w:rsidRPr="00BA319E" w:rsidRDefault="00693C5F" w:rsidP="004D74D0">
            <w:pPr>
              <w:jc w:val="both"/>
              <w:rPr>
                <w:rFonts w:ascii="Arial Narrow" w:hAnsi="Arial Narrow" w:cs="Arial"/>
                <w:b/>
                <w:sz w:val="24"/>
                <w:szCs w:val="24"/>
              </w:rPr>
            </w:pPr>
            <w:r w:rsidRPr="00BA319E">
              <w:rPr>
                <w:rFonts w:ascii="Arial Narrow" w:hAnsi="Arial Narrow" w:cs="Arial"/>
                <w:sz w:val="24"/>
                <w:szCs w:val="24"/>
              </w:rPr>
              <w:t>-</w:t>
            </w:r>
            <w:r w:rsidR="003B7CD0" w:rsidRPr="00BA319E">
              <w:rPr>
                <w:rFonts w:ascii="Arial Narrow" w:hAnsi="Arial Narrow" w:cs="Arial"/>
                <w:sz w:val="24"/>
                <w:szCs w:val="24"/>
              </w:rPr>
              <w:t xml:space="preserve"> </w:t>
            </w:r>
            <w:r w:rsidRPr="00BA319E">
              <w:rPr>
                <w:rFonts w:ascii="Arial Narrow" w:hAnsi="Arial Narrow" w:cs="Arial"/>
                <w:sz w:val="24"/>
                <w:szCs w:val="24"/>
              </w:rPr>
              <w:t xml:space="preserve">Kranai ir </w:t>
            </w:r>
            <w:proofErr w:type="spellStart"/>
            <w:r w:rsidRPr="00BA319E">
              <w:rPr>
                <w:rFonts w:ascii="Arial Narrow" w:hAnsi="Arial Narrow" w:cs="Arial"/>
                <w:sz w:val="24"/>
                <w:szCs w:val="24"/>
              </w:rPr>
              <w:t>autopakrovėjai</w:t>
            </w:r>
            <w:proofErr w:type="spellEnd"/>
            <w:r w:rsidR="00D679FB" w:rsidRPr="00BA319E">
              <w:rPr>
                <w:rFonts w:ascii="Arial Narrow" w:hAnsi="Arial Narrow" w:cs="Arial"/>
                <w:sz w:val="24"/>
                <w:szCs w:val="24"/>
              </w:rPr>
              <w:t xml:space="preserve"> </w:t>
            </w:r>
            <w:r w:rsidR="003F0620">
              <w:rPr>
                <w:rFonts w:ascii="Arial Narrow" w:hAnsi="Arial Narrow" w:cs="Arial"/>
                <w:sz w:val="24"/>
                <w:szCs w:val="24"/>
              </w:rPr>
              <w:t>pakrovimo-iškrovimo darbams ir armatūros pervežimui</w:t>
            </w:r>
            <w:r w:rsidR="00F10C7E">
              <w:rPr>
                <w:rFonts w:ascii="Arial Narrow" w:hAnsi="Arial Narrow" w:cs="Arial"/>
                <w:sz w:val="24"/>
                <w:szCs w:val="24"/>
              </w:rPr>
              <w:t>–</w:t>
            </w:r>
            <w:r w:rsidR="00D679FB" w:rsidRPr="00BA319E">
              <w:rPr>
                <w:rFonts w:ascii="Arial Narrow" w:hAnsi="Arial Narrow" w:cs="Arial"/>
                <w:sz w:val="24"/>
                <w:szCs w:val="24"/>
              </w:rPr>
              <w:t xml:space="preserve"> </w:t>
            </w:r>
            <w:r w:rsidR="00FC1DAB">
              <w:rPr>
                <w:rFonts w:ascii="Arial Narrow" w:hAnsi="Arial Narrow" w:cs="Arial"/>
                <w:b/>
                <w:sz w:val="24"/>
                <w:szCs w:val="24"/>
              </w:rPr>
              <w:t>Užsakovo</w:t>
            </w:r>
            <w:r w:rsidR="00F10C7E">
              <w:rPr>
                <w:rFonts w:ascii="Arial Narrow" w:hAnsi="Arial Narrow" w:cs="Arial"/>
                <w:b/>
                <w:sz w:val="24"/>
                <w:szCs w:val="24"/>
              </w:rPr>
              <w:t xml:space="preserve"> samdomas specializuotas rangovas</w:t>
            </w:r>
            <w:r w:rsidRPr="00BA319E">
              <w:rPr>
                <w:rFonts w:ascii="Arial Narrow" w:hAnsi="Arial Narrow" w:cs="Arial"/>
                <w:b/>
                <w:sz w:val="24"/>
                <w:szCs w:val="24"/>
              </w:rPr>
              <w:t>;</w:t>
            </w:r>
          </w:p>
          <w:p w14:paraId="0DC3146D" w14:textId="77777777" w:rsidR="00693C5F" w:rsidRPr="00BA319E" w:rsidRDefault="00693C5F" w:rsidP="004D74D0">
            <w:pPr>
              <w:jc w:val="both"/>
              <w:rPr>
                <w:rFonts w:ascii="Arial Narrow" w:hAnsi="Arial Narrow" w:cs="Arial"/>
                <w:b/>
                <w:sz w:val="24"/>
                <w:szCs w:val="24"/>
              </w:rPr>
            </w:pPr>
            <w:r w:rsidRPr="00BA319E">
              <w:rPr>
                <w:rFonts w:ascii="Arial Narrow" w:hAnsi="Arial Narrow" w:cs="Arial"/>
                <w:sz w:val="24"/>
                <w:szCs w:val="24"/>
              </w:rPr>
              <w:t>-</w:t>
            </w:r>
            <w:r w:rsidR="003B7CD0" w:rsidRPr="00BA319E">
              <w:rPr>
                <w:rFonts w:ascii="Arial Narrow" w:hAnsi="Arial Narrow" w:cs="Arial"/>
                <w:sz w:val="24"/>
                <w:szCs w:val="24"/>
              </w:rPr>
              <w:t xml:space="preserve"> </w:t>
            </w:r>
            <w:r w:rsidRPr="00BA319E">
              <w:rPr>
                <w:rFonts w:ascii="Arial Narrow" w:hAnsi="Arial Narrow" w:cs="Arial"/>
                <w:sz w:val="24"/>
                <w:szCs w:val="24"/>
              </w:rPr>
              <w:t>Pastoliai ir izoliacija</w:t>
            </w:r>
            <w:r w:rsidR="00D679FB" w:rsidRPr="00BA319E">
              <w:rPr>
                <w:rFonts w:ascii="Arial Narrow" w:hAnsi="Arial Narrow" w:cs="Arial"/>
                <w:sz w:val="24"/>
                <w:szCs w:val="24"/>
              </w:rPr>
              <w:t xml:space="preserve"> </w:t>
            </w:r>
            <w:r w:rsidRPr="00BA319E">
              <w:rPr>
                <w:rFonts w:ascii="Arial Narrow" w:hAnsi="Arial Narrow" w:cs="Arial"/>
                <w:sz w:val="24"/>
                <w:szCs w:val="24"/>
              </w:rPr>
              <w:t>-</w:t>
            </w:r>
            <w:r w:rsidR="00D679FB" w:rsidRPr="00BA319E">
              <w:rPr>
                <w:rFonts w:ascii="Arial Narrow" w:hAnsi="Arial Narrow" w:cs="Arial"/>
                <w:sz w:val="24"/>
                <w:szCs w:val="24"/>
              </w:rPr>
              <w:t xml:space="preserve"> </w:t>
            </w:r>
            <w:r w:rsidRPr="00BA319E">
              <w:rPr>
                <w:rFonts w:ascii="Arial Narrow" w:hAnsi="Arial Narrow" w:cs="Arial"/>
                <w:b/>
                <w:sz w:val="24"/>
                <w:szCs w:val="24"/>
              </w:rPr>
              <w:t xml:space="preserve">kitas </w:t>
            </w:r>
            <w:r w:rsidR="00FC1DAB">
              <w:rPr>
                <w:rFonts w:ascii="Arial Narrow" w:hAnsi="Arial Narrow" w:cs="Arial"/>
                <w:b/>
                <w:sz w:val="24"/>
                <w:szCs w:val="24"/>
              </w:rPr>
              <w:t>Užsakovo</w:t>
            </w:r>
            <w:r w:rsidR="00D92128" w:rsidRPr="00BA319E">
              <w:rPr>
                <w:rFonts w:ascii="Arial Narrow" w:hAnsi="Arial Narrow" w:cs="Arial"/>
                <w:b/>
                <w:sz w:val="24"/>
                <w:szCs w:val="24"/>
              </w:rPr>
              <w:t xml:space="preserve"> samdomas specializuotas </w:t>
            </w:r>
            <w:r w:rsidRPr="00BA319E">
              <w:rPr>
                <w:rFonts w:ascii="Arial Narrow" w:hAnsi="Arial Narrow" w:cs="Arial"/>
                <w:b/>
                <w:sz w:val="24"/>
                <w:szCs w:val="24"/>
              </w:rPr>
              <w:t>rangovas;</w:t>
            </w:r>
          </w:p>
          <w:p w14:paraId="0FF35B8A" w14:textId="77777777" w:rsidR="00693C5F" w:rsidRPr="00BA319E" w:rsidRDefault="00693C5F" w:rsidP="004D74D0">
            <w:pPr>
              <w:jc w:val="both"/>
              <w:rPr>
                <w:rFonts w:ascii="Arial Narrow" w:hAnsi="Arial Narrow" w:cs="Arial"/>
                <w:b/>
                <w:sz w:val="24"/>
                <w:szCs w:val="24"/>
              </w:rPr>
            </w:pPr>
            <w:r w:rsidRPr="00BA319E">
              <w:rPr>
                <w:rFonts w:ascii="Arial Narrow" w:hAnsi="Arial Narrow" w:cs="Arial"/>
                <w:sz w:val="24"/>
                <w:szCs w:val="24"/>
              </w:rPr>
              <w:t>-</w:t>
            </w:r>
            <w:r w:rsidR="003B7CD0" w:rsidRPr="00BA319E">
              <w:rPr>
                <w:rFonts w:ascii="Arial Narrow" w:hAnsi="Arial Narrow" w:cs="Arial"/>
                <w:sz w:val="24"/>
                <w:szCs w:val="24"/>
              </w:rPr>
              <w:t xml:space="preserve"> </w:t>
            </w:r>
            <w:r w:rsidRPr="00BA319E">
              <w:rPr>
                <w:rFonts w:ascii="Arial Narrow" w:hAnsi="Arial Narrow" w:cs="Arial"/>
                <w:sz w:val="24"/>
                <w:szCs w:val="24"/>
              </w:rPr>
              <w:t>Neardoma inspekcija –</w:t>
            </w:r>
            <w:r w:rsidR="00D679FB" w:rsidRPr="00BA319E">
              <w:rPr>
                <w:rFonts w:ascii="Arial Narrow" w:hAnsi="Arial Narrow" w:cs="Arial"/>
                <w:sz w:val="24"/>
                <w:szCs w:val="24"/>
              </w:rPr>
              <w:t xml:space="preserve"> </w:t>
            </w:r>
            <w:r w:rsidRPr="00BA319E">
              <w:rPr>
                <w:rFonts w:ascii="Arial Narrow" w:hAnsi="Arial Narrow" w:cs="Arial"/>
                <w:b/>
                <w:sz w:val="24"/>
                <w:szCs w:val="24"/>
              </w:rPr>
              <w:t xml:space="preserve">kitas </w:t>
            </w:r>
            <w:r w:rsidR="00FC1DAB">
              <w:rPr>
                <w:rFonts w:ascii="Arial Narrow" w:hAnsi="Arial Narrow" w:cs="Arial"/>
                <w:b/>
                <w:sz w:val="24"/>
                <w:szCs w:val="24"/>
              </w:rPr>
              <w:t>Užsakovo</w:t>
            </w:r>
            <w:r w:rsidR="00D92128" w:rsidRPr="00BA319E">
              <w:rPr>
                <w:rFonts w:ascii="Arial Narrow" w:hAnsi="Arial Narrow" w:cs="Arial"/>
                <w:b/>
                <w:sz w:val="24"/>
                <w:szCs w:val="24"/>
              </w:rPr>
              <w:t xml:space="preserve"> samdomas specializuotas </w:t>
            </w:r>
            <w:r w:rsidRPr="00BA319E">
              <w:rPr>
                <w:rFonts w:ascii="Arial Narrow" w:hAnsi="Arial Narrow" w:cs="Arial"/>
                <w:b/>
                <w:sz w:val="24"/>
                <w:szCs w:val="24"/>
              </w:rPr>
              <w:t>rangovas;</w:t>
            </w:r>
          </w:p>
          <w:p w14:paraId="060B6A9E" w14:textId="77777777" w:rsidR="00E123CC" w:rsidRDefault="00693C5F" w:rsidP="004D74D0">
            <w:pPr>
              <w:jc w:val="both"/>
              <w:rPr>
                <w:rFonts w:ascii="Arial Narrow" w:hAnsi="Arial Narrow" w:cs="Arial"/>
                <w:b/>
                <w:sz w:val="24"/>
                <w:szCs w:val="24"/>
              </w:rPr>
            </w:pPr>
            <w:r w:rsidRPr="00BA319E">
              <w:rPr>
                <w:rFonts w:ascii="Arial Narrow" w:hAnsi="Arial Narrow" w:cs="Arial"/>
                <w:sz w:val="24"/>
                <w:szCs w:val="24"/>
              </w:rPr>
              <w:t>-</w:t>
            </w:r>
            <w:r w:rsidR="003B7CD0" w:rsidRPr="00BA319E">
              <w:rPr>
                <w:rFonts w:ascii="Arial Narrow" w:hAnsi="Arial Narrow" w:cs="Arial"/>
                <w:sz w:val="24"/>
                <w:szCs w:val="24"/>
              </w:rPr>
              <w:t xml:space="preserve"> </w:t>
            </w:r>
            <w:r w:rsidR="001D724E">
              <w:rPr>
                <w:rFonts w:ascii="Arial Narrow" w:hAnsi="Arial Narrow" w:cs="Arial"/>
                <w:sz w:val="24"/>
                <w:szCs w:val="24"/>
              </w:rPr>
              <w:t>Krosnių KR-701/1 ir KR-701/2 ataklinimas,</w:t>
            </w:r>
            <w:r w:rsidR="002262B5">
              <w:rPr>
                <w:rFonts w:ascii="Arial Narrow" w:hAnsi="Arial Narrow" w:cs="Arial"/>
                <w:sz w:val="24"/>
                <w:szCs w:val="24"/>
              </w:rPr>
              <w:t xml:space="preserve"> </w:t>
            </w:r>
            <w:r w:rsidR="001D724E">
              <w:rPr>
                <w:rFonts w:ascii="Arial Narrow" w:hAnsi="Arial Narrow" w:cs="Arial"/>
                <w:sz w:val="24"/>
                <w:szCs w:val="24"/>
              </w:rPr>
              <w:t>atidarymas, uždarymas, paruošimas HB ir jo atlikimas</w:t>
            </w:r>
            <w:r w:rsidR="00D679FB" w:rsidRPr="00BA319E">
              <w:rPr>
                <w:rFonts w:ascii="Arial Narrow" w:hAnsi="Arial Narrow" w:cs="Arial"/>
                <w:sz w:val="24"/>
                <w:szCs w:val="24"/>
              </w:rPr>
              <w:t xml:space="preserve"> </w:t>
            </w:r>
            <w:r w:rsidR="00D92128" w:rsidRPr="00BA319E">
              <w:rPr>
                <w:rFonts w:ascii="Arial Narrow" w:hAnsi="Arial Narrow" w:cs="Arial"/>
                <w:sz w:val="24"/>
                <w:szCs w:val="24"/>
              </w:rPr>
              <w:t>–</w:t>
            </w:r>
            <w:r w:rsidR="00D679FB" w:rsidRPr="00BA319E">
              <w:rPr>
                <w:rFonts w:ascii="Arial Narrow" w:hAnsi="Arial Narrow" w:cs="Arial"/>
                <w:sz w:val="24"/>
                <w:szCs w:val="24"/>
              </w:rPr>
              <w:t xml:space="preserve"> </w:t>
            </w:r>
            <w:r w:rsidRPr="00BA319E">
              <w:rPr>
                <w:rFonts w:ascii="Arial Narrow" w:hAnsi="Arial Narrow" w:cs="Arial"/>
                <w:b/>
                <w:sz w:val="24"/>
                <w:szCs w:val="24"/>
              </w:rPr>
              <w:t>kitas</w:t>
            </w:r>
            <w:r w:rsidR="00ED4BDD" w:rsidRPr="00BA319E">
              <w:rPr>
                <w:rFonts w:ascii="Arial Narrow" w:hAnsi="Arial Narrow" w:cs="Arial"/>
                <w:b/>
                <w:sz w:val="24"/>
                <w:szCs w:val="24"/>
              </w:rPr>
              <w:t xml:space="preserve"> </w:t>
            </w:r>
            <w:r w:rsidR="00FC1DAB">
              <w:rPr>
                <w:rFonts w:ascii="Arial Narrow" w:hAnsi="Arial Narrow" w:cs="Arial"/>
                <w:b/>
                <w:sz w:val="24"/>
                <w:szCs w:val="24"/>
              </w:rPr>
              <w:t>Užsakovo</w:t>
            </w:r>
            <w:r w:rsidR="00D92128" w:rsidRPr="00BA319E">
              <w:rPr>
                <w:rFonts w:ascii="Arial Narrow" w:hAnsi="Arial Narrow" w:cs="Arial"/>
                <w:b/>
                <w:sz w:val="24"/>
                <w:szCs w:val="24"/>
              </w:rPr>
              <w:t xml:space="preserve"> samdomas specializuotas </w:t>
            </w:r>
            <w:r w:rsidRPr="00BA319E">
              <w:rPr>
                <w:rFonts w:ascii="Arial Narrow" w:hAnsi="Arial Narrow" w:cs="Arial"/>
                <w:b/>
                <w:sz w:val="24"/>
                <w:szCs w:val="24"/>
              </w:rPr>
              <w:t xml:space="preserve"> rangovas</w:t>
            </w:r>
            <w:r w:rsidR="001D724E">
              <w:rPr>
                <w:rFonts w:ascii="Arial Narrow" w:hAnsi="Arial Narrow" w:cs="Arial"/>
                <w:b/>
                <w:sz w:val="24"/>
                <w:szCs w:val="24"/>
              </w:rPr>
              <w:t xml:space="preserve"> pagal ilgalaikę sutartį</w:t>
            </w:r>
            <w:r w:rsidRPr="00BA319E">
              <w:rPr>
                <w:rFonts w:ascii="Arial Narrow" w:hAnsi="Arial Narrow" w:cs="Arial"/>
                <w:b/>
                <w:sz w:val="24"/>
                <w:szCs w:val="24"/>
              </w:rPr>
              <w:t>;</w:t>
            </w:r>
          </w:p>
          <w:p w14:paraId="7F05ECB0" w14:textId="77777777" w:rsidR="001D724E" w:rsidRPr="001D724E" w:rsidRDefault="001D724E" w:rsidP="004D74D0">
            <w:pPr>
              <w:jc w:val="both"/>
              <w:rPr>
                <w:rFonts w:ascii="Arial Narrow" w:hAnsi="Arial Narrow" w:cs="Arial"/>
                <w:b/>
                <w:sz w:val="24"/>
                <w:szCs w:val="24"/>
              </w:rPr>
            </w:pPr>
            <w:r>
              <w:rPr>
                <w:rFonts w:ascii="Arial Narrow" w:hAnsi="Arial Narrow" w:cs="Arial"/>
                <w:b/>
                <w:sz w:val="24"/>
                <w:szCs w:val="24"/>
              </w:rPr>
              <w:t xml:space="preserve">Užsakovas nurodys elektros įrangos ir vandens hidraulinio bandymo atlikimui pasijungimo </w:t>
            </w:r>
            <w:r w:rsidR="002262B5">
              <w:rPr>
                <w:rFonts w:ascii="Arial Narrow" w:hAnsi="Arial Narrow" w:cs="Arial"/>
                <w:b/>
                <w:sz w:val="24"/>
                <w:szCs w:val="24"/>
              </w:rPr>
              <w:t>vietas</w:t>
            </w:r>
            <w:r>
              <w:rPr>
                <w:rFonts w:ascii="Arial Narrow" w:hAnsi="Arial Narrow" w:cs="Arial"/>
                <w:b/>
                <w:sz w:val="24"/>
                <w:szCs w:val="24"/>
              </w:rPr>
              <w:t>, iš kurių rangovo specialistai galės atlikti pasijungimus</w:t>
            </w:r>
          </w:p>
          <w:p w14:paraId="19399469" w14:textId="37181F09" w:rsidR="00F31817" w:rsidRPr="009414B8" w:rsidRDefault="00F31817" w:rsidP="009F1801">
            <w:pPr>
              <w:jc w:val="both"/>
              <w:rPr>
                <w:rFonts w:ascii="Arial Narrow" w:hAnsi="Arial Narrow" w:cs="Arial"/>
              </w:rPr>
            </w:pPr>
          </w:p>
        </w:tc>
      </w:tr>
    </w:tbl>
    <w:p w14:paraId="6C4C0B53" w14:textId="77777777" w:rsidR="00BD4CDB" w:rsidRPr="009414B8" w:rsidRDefault="00BD4CDB" w:rsidP="00BD4CDB">
      <w:pPr>
        <w:spacing w:after="0" w:line="240" w:lineRule="auto"/>
        <w:jc w:val="both"/>
        <w:rPr>
          <w:rFonts w:ascii="Arial Narrow" w:hAnsi="Arial Narrow" w:cs="Arial"/>
        </w:rPr>
      </w:pPr>
    </w:p>
    <w:p w14:paraId="3C5B5BB9" w14:textId="77777777" w:rsidR="00D11D61" w:rsidRDefault="00D11D61" w:rsidP="00BD4CDB">
      <w:pPr>
        <w:spacing w:after="0" w:line="240" w:lineRule="auto"/>
        <w:jc w:val="both"/>
        <w:rPr>
          <w:rFonts w:ascii="Arial Narrow" w:hAnsi="Arial Narrow" w:cs="Arial"/>
          <w:b/>
          <w:sz w:val="28"/>
          <w:szCs w:val="28"/>
        </w:rPr>
      </w:pPr>
      <w:r w:rsidRPr="009414B8">
        <w:rPr>
          <w:rFonts w:ascii="Arial Narrow" w:hAnsi="Arial Narrow" w:cs="Arial"/>
          <w:b/>
          <w:sz w:val="28"/>
          <w:szCs w:val="28"/>
        </w:rPr>
        <w:t xml:space="preserve">5. </w:t>
      </w:r>
      <w:r w:rsidR="00AE0BD8" w:rsidRPr="009414B8">
        <w:rPr>
          <w:rFonts w:ascii="Arial Narrow" w:hAnsi="Arial Narrow" w:cs="Arial"/>
          <w:b/>
          <w:sz w:val="28"/>
          <w:szCs w:val="28"/>
        </w:rPr>
        <w:t>Rangovo tiekiamos medžiagos, įranga ir paslaugos.</w:t>
      </w:r>
    </w:p>
    <w:p w14:paraId="17DAA9B1" w14:textId="77777777" w:rsidR="00C12211" w:rsidRPr="009414B8" w:rsidRDefault="00C12211" w:rsidP="00BD4CDB">
      <w:pPr>
        <w:spacing w:after="0" w:line="240" w:lineRule="auto"/>
        <w:jc w:val="both"/>
        <w:rPr>
          <w:rFonts w:ascii="Arial Narrow" w:hAnsi="Arial Narrow" w:cs="Arial"/>
          <w:b/>
          <w:sz w:val="28"/>
          <w:szCs w:val="28"/>
        </w:rPr>
      </w:pPr>
    </w:p>
    <w:tbl>
      <w:tblPr>
        <w:tblStyle w:val="TableGrid"/>
        <w:tblW w:w="0" w:type="auto"/>
        <w:tblLook w:val="04A0" w:firstRow="1" w:lastRow="0" w:firstColumn="1" w:lastColumn="0" w:noHBand="0" w:noVBand="1"/>
      </w:tblPr>
      <w:tblGrid>
        <w:gridCol w:w="9854"/>
      </w:tblGrid>
      <w:tr w:rsidR="00FD3423" w:rsidRPr="009414B8" w14:paraId="6E572B2B" w14:textId="77777777" w:rsidTr="00F31817">
        <w:tc>
          <w:tcPr>
            <w:tcW w:w="9854" w:type="dxa"/>
            <w:tcBorders>
              <w:top w:val="nil"/>
              <w:left w:val="nil"/>
              <w:bottom w:val="nil"/>
              <w:right w:val="nil"/>
            </w:tcBorders>
          </w:tcPr>
          <w:p w14:paraId="3AACAAD7" w14:textId="77777777" w:rsidR="00FD3423" w:rsidRPr="000975A0" w:rsidRDefault="00E27CD7" w:rsidP="009F1801">
            <w:pPr>
              <w:jc w:val="both"/>
              <w:rPr>
                <w:rFonts w:ascii="Arial Narrow" w:hAnsi="Arial Narrow" w:cs="Arial"/>
                <w:b/>
                <w:sz w:val="24"/>
                <w:szCs w:val="24"/>
              </w:rPr>
            </w:pPr>
            <w:r w:rsidRPr="000975A0">
              <w:rPr>
                <w:rFonts w:ascii="Arial Narrow" w:hAnsi="Arial Narrow" w:cs="Arial"/>
                <w:sz w:val="24"/>
                <w:szCs w:val="24"/>
              </w:rPr>
              <w:t>-</w:t>
            </w:r>
            <w:r w:rsidR="003B7CD0">
              <w:rPr>
                <w:rFonts w:ascii="Arial Narrow" w:hAnsi="Arial Narrow" w:cs="Arial"/>
                <w:sz w:val="24"/>
                <w:szCs w:val="24"/>
              </w:rPr>
              <w:t xml:space="preserve"> </w:t>
            </w:r>
            <w:r w:rsidRPr="000975A0">
              <w:rPr>
                <w:rFonts w:ascii="Arial Narrow" w:hAnsi="Arial Narrow" w:cs="Arial"/>
                <w:sz w:val="24"/>
                <w:szCs w:val="24"/>
              </w:rPr>
              <w:t>Visa įranga reikalinga remonto atlikimui</w:t>
            </w:r>
            <w:r w:rsidR="00065102" w:rsidRPr="000975A0">
              <w:rPr>
                <w:rFonts w:ascii="Arial Narrow" w:hAnsi="Arial Narrow" w:cs="Arial"/>
                <w:sz w:val="24"/>
                <w:szCs w:val="24"/>
              </w:rPr>
              <w:t xml:space="preserve"> </w:t>
            </w:r>
            <w:r w:rsidRPr="000975A0">
              <w:rPr>
                <w:rFonts w:ascii="Arial Narrow" w:hAnsi="Arial Narrow" w:cs="Arial"/>
                <w:sz w:val="24"/>
                <w:szCs w:val="24"/>
              </w:rPr>
              <w:t>-</w:t>
            </w:r>
            <w:r w:rsidR="00065102" w:rsidRPr="000975A0">
              <w:rPr>
                <w:rFonts w:ascii="Arial Narrow" w:hAnsi="Arial Narrow" w:cs="Arial"/>
                <w:sz w:val="24"/>
                <w:szCs w:val="24"/>
              </w:rPr>
              <w:t xml:space="preserve"> </w:t>
            </w:r>
            <w:r w:rsidRPr="000975A0">
              <w:rPr>
                <w:rFonts w:ascii="Arial Narrow" w:hAnsi="Arial Narrow" w:cs="Arial"/>
                <w:b/>
                <w:sz w:val="24"/>
                <w:szCs w:val="24"/>
              </w:rPr>
              <w:t>rangovo;</w:t>
            </w:r>
          </w:p>
          <w:p w14:paraId="0D22D526" w14:textId="77777777" w:rsidR="00E27CD7" w:rsidRDefault="00E27CD7" w:rsidP="009F1801">
            <w:pPr>
              <w:jc w:val="both"/>
              <w:rPr>
                <w:rFonts w:ascii="Arial Narrow" w:eastAsia="Times New Roman" w:hAnsi="Arial Narrow" w:cs="Arial"/>
                <w:iCs/>
                <w:sz w:val="24"/>
                <w:szCs w:val="24"/>
              </w:rPr>
            </w:pPr>
            <w:r w:rsidRPr="000975A0">
              <w:rPr>
                <w:rFonts w:ascii="Arial Narrow" w:hAnsi="Arial Narrow" w:cs="Arial"/>
                <w:sz w:val="24"/>
                <w:szCs w:val="24"/>
              </w:rPr>
              <w:t>-</w:t>
            </w:r>
            <w:r w:rsidR="003B7CD0">
              <w:rPr>
                <w:rFonts w:ascii="Arial Narrow" w:hAnsi="Arial Narrow" w:cs="Arial"/>
                <w:sz w:val="24"/>
                <w:szCs w:val="24"/>
              </w:rPr>
              <w:t xml:space="preserve"> </w:t>
            </w:r>
            <w:r w:rsidR="00B51A9D" w:rsidRPr="00F4313B">
              <w:rPr>
                <w:rFonts w:ascii="Arial Narrow" w:eastAsia="Times New Roman" w:hAnsi="Arial Narrow" w:cs="Arial"/>
                <w:b/>
                <w:sz w:val="24"/>
                <w:szCs w:val="24"/>
              </w:rPr>
              <w:t>Rangovas</w:t>
            </w:r>
            <w:r w:rsidR="00B51A9D" w:rsidRPr="000975A0">
              <w:rPr>
                <w:rFonts w:ascii="Arial Narrow" w:eastAsia="Times New Roman" w:hAnsi="Arial Narrow" w:cs="Arial"/>
                <w:sz w:val="24"/>
                <w:szCs w:val="24"/>
              </w:rPr>
              <w:t xml:space="preserve"> teikia: suvirinimo medžiagas (išskyrus spec. elektrodus UTP6222MoA; </w:t>
            </w:r>
            <w:proofErr w:type="spellStart"/>
            <w:r w:rsidR="00B51A9D" w:rsidRPr="000975A0">
              <w:rPr>
                <w:rFonts w:ascii="Arial Narrow" w:eastAsia="Times New Roman" w:hAnsi="Arial Narrow" w:cs="Arial"/>
                <w:sz w:val="24"/>
                <w:szCs w:val="24"/>
              </w:rPr>
              <w:t>Bohler</w:t>
            </w:r>
            <w:proofErr w:type="spellEnd"/>
            <w:r w:rsidR="00B51A9D" w:rsidRPr="000975A0">
              <w:rPr>
                <w:rFonts w:ascii="Arial Narrow" w:eastAsia="Times New Roman" w:hAnsi="Arial Narrow" w:cs="Arial"/>
                <w:sz w:val="24"/>
                <w:szCs w:val="24"/>
              </w:rPr>
              <w:t xml:space="preserve"> </w:t>
            </w:r>
            <w:proofErr w:type="spellStart"/>
            <w:r w:rsidR="00B51A9D" w:rsidRPr="000975A0">
              <w:rPr>
                <w:rFonts w:ascii="Arial Narrow" w:eastAsia="Times New Roman" w:hAnsi="Arial Narrow" w:cs="Arial"/>
                <w:sz w:val="24"/>
                <w:szCs w:val="24"/>
              </w:rPr>
              <w:t>Fox</w:t>
            </w:r>
            <w:proofErr w:type="spellEnd"/>
            <w:r w:rsidR="00B51A9D" w:rsidRPr="000975A0">
              <w:rPr>
                <w:rFonts w:ascii="Arial Narrow" w:eastAsia="Times New Roman" w:hAnsi="Arial Narrow" w:cs="Arial"/>
                <w:sz w:val="24"/>
                <w:szCs w:val="24"/>
              </w:rPr>
              <w:t xml:space="preserve"> Nibas625; </w:t>
            </w:r>
            <w:proofErr w:type="spellStart"/>
            <w:r w:rsidR="00B51A9D" w:rsidRPr="000975A0">
              <w:rPr>
                <w:rFonts w:ascii="Arial Narrow" w:eastAsia="Times New Roman" w:hAnsi="Arial Narrow" w:cs="Arial"/>
                <w:sz w:val="24"/>
                <w:szCs w:val="24"/>
              </w:rPr>
              <w:t>Bohler</w:t>
            </w:r>
            <w:proofErr w:type="spellEnd"/>
            <w:r w:rsidR="00B51A9D" w:rsidRPr="000975A0">
              <w:rPr>
                <w:rFonts w:ascii="Arial Narrow" w:eastAsia="Times New Roman" w:hAnsi="Arial Narrow" w:cs="Arial"/>
                <w:sz w:val="24"/>
                <w:szCs w:val="24"/>
              </w:rPr>
              <w:t xml:space="preserve"> </w:t>
            </w:r>
            <w:proofErr w:type="spellStart"/>
            <w:r w:rsidR="00B51A9D" w:rsidRPr="000975A0">
              <w:rPr>
                <w:rFonts w:ascii="Arial Narrow" w:eastAsia="Times New Roman" w:hAnsi="Arial Narrow" w:cs="Arial"/>
                <w:sz w:val="24"/>
                <w:szCs w:val="24"/>
              </w:rPr>
              <w:t>Fox</w:t>
            </w:r>
            <w:proofErr w:type="spellEnd"/>
            <w:r w:rsidR="00B51A9D" w:rsidRPr="000975A0">
              <w:rPr>
                <w:rFonts w:ascii="Arial Narrow" w:eastAsia="Times New Roman" w:hAnsi="Arial Narrow" w:cs="Arial"/>
                <w:sz w:val="24"/>
                <w:szCs w:val="24"/>
              </w:rPr>
              <w:t xml:space="preserve"> CN23/12; </w:t>
            </w:r>
            <w:proofErr w:type="spellStart"/>
            <w:r w:rsidR="00B51A9D" w:rsidRPr="000975A0">
              <w:rPr>
                <w:rFonts w:ascii="Arial Narrow" w:eastAsia="Times New Roman" w:hAnsi="Arial Narrow" w:cs="Arial"/>
                <w:sz w:val="24"/>
                <w:szCs w:val="24"/>
              </w:rPr>
              <w:t>Boh</w:t>
            </w:r>
            <w:r w:rsidR="00065102" w:rsidRPr="000975A0">
              <w:rPr>
                <w:rFonts w:ascii="Arial Narrow" w:eastAsia="Times New Roman" w:hAnsi="Arial Narrow" w:cs="Arial"/>
                <w:sz w:val="24"/>
                <w:szCs w:val="24"/>
              </w:rPr>
              <w:t>ler</w:t>
            </w:r>
            <w:proofErr w:type="spellEnd"/>
            <w:r w:rsidR="00065102" w:rsidRPr="000975A0">
              <w:rPr>
                <w:rFonts w:ascii="Arial Narrow" w:eastAsia="Times New Roman" w:hAnsi="Arial Narrow" w:cs="Arial"/>
                <w:sz w:val="24"/>
                <w:szCs w:val="24"/>
              </w:rPr>
              <w:t xml:space="preserve"> </w:t>
            </w:r>
            <w:proofErr w:type="spellStart"/>
            <w:r w:rsidR="00065102" w:rsidRPr="000975A0">
              <w:rPr>
                <w:rFonts w:ascii="Arial Narrow" w:eastAsia="Times New Roman" w:hAnsi="Arial Narrow" w:cs="Arial"/>
                <w:sz w:val="24"/>
                <w:szCs w:val="24"/>
              </w:rPr>
              <w:t>Fox</w:t>
            </w:r>
            <w:proofErr w:type="spellEnd"/>
            <w:r w:rsidR="00065102" w:rsidRPr="000975A0">
              <w:rPr>
                <w:rFonts w:ascii="Arial Narrow" w:eastAsia="Times New Roman" w:hAnsi="Arial Narrow" w:cs="Arial"/>
                <w:sz w:val="24"/>
                <w:szCs w:val="24"/>
              </w:rPr>
              <w:t xml:space="preserve"> SAS-4A; </w:t>
            </w:r>
            <w:proofErr w:type="spellStart"/>
            <w:r w:rsidR="00065102" w:rsidRPr="000975A0">
              <w:rPr>
                <w:rFonts w:ascii="Arial Narrow" w:eastAsia="Times New Roman" w:hAnsi="Arial Narrow" w:cs="Arial"/>
                <w:sz w:val="24"/>
                <w:szCs w:val="24"/>
              </w:rPr>
              <w:t>Bohler</w:t>
            </w:r>
            <w:proofErr w:type="spellEnd"/>
            <w:r w:rsidR="00065102" w:rsidRPr="000975A0">
              <w:rPr>
                <w:rFonts w:ascii="Arial Narrow" w:eastAsia="Times New Roman" w:hAnsi="Arial Narrow" w:cs="Arial"/>
                <w:sz w:val="24"/>
                <w:szCs w:val="24"/>
              </w:rPr>
              <w:t xml:space="preserve"> </w:t>
            </w:r>
            <w:proofErr w:type="spellStart"/>
            <w:r w:rsidR="00065102" w:rsidRPr="000975A0">
              <w:rPr>
                <w:rFonts w:ascii="Arial Narrow" w:eastAsia="Times New Roman" w:hAnsi="Arial Narrow" w:cs="Arial"/>
                <w:sz w:val="24"/>
                <w:szCs w:val="24"/>
              </w:rPr>
              <w:t>Fox</w:t>
            </w:r>
            <w:proofErr w:type="spellEnd"/>
            <w:r w:rsidR="00065102" w:rsidRPr="000975A0">
              <w:rPr>
                <w:rFonts w:ascii="Arial Narrow" w:eastAsia="Times New Roman" w:hAnsi="Arial Narrow" w:cs="Arial"/>
                <w:sz w:val="24"/>
                <w:szCs w:val="24"/>
              </w:rPr>
              <w:t xml:space="preserve"> FFB)</w:t>
            </w:r>
            <w:r w:rsidR="00B51A9D" w:rsidRPr="000975A0">
              <w:rPr>
                <w:rFonts w:ascii="Arial Narrow" w:eastAsia="Times New Roman" w:hAnsi="Arial Narrow" w:cs="Arial"/>
                <w:sz w:val="24"/>
                <w:szCs w:val="24"/>
              </w:rPr>
              <w:t xml:space="preserve">, dujas naudojamas suvirinimui, vatą reikalingą terminiam apdirbimui, įrankius, asmenines saugos priemones, stropus, hidraulinę įrangą, manometrus. </w:t>
            </w:r>
            <w:r w:rsidR="00B51A9D" w:rsidRPr="00F14CB3">
              <w:rPr>
                <w:rFonts w:ascii="Arial Narrow" w:eastAsia="Times New Roman" w:hAnsi="Arial Narrow" w:cs="Arial"/>
                <w:b/>
                <w:sz w:val="24"/>
                <w:szCs w:val="24"/>
              </w:rPr>
              <w:t>Rangovas</w:t>
            </w:r>
            <w:r w:rsidR="00B51A9D" w:rsidRPr="000975A0">
              <w:rPr>
                <w:rFonts w:ascii="Arial Narrow" w:eastAsia="Times New Roman" w:hAnsi="Arial Narrow" w:cs="Arial"/>
                <w:sz w:val="24"/>
                <w:szCs w:val="24"/>
              </w:rPr>
              <w:t xml:space="preserve"> teikia, jei tai reikalinga darbų atlikimui medžiagas </w:t>
            </w:r>
            <w:r w:rsidR="00150AEE">
              <w:rPr>
                <w:rFonts w:ascii="Arial Narrow" w:eastAsia="Times New Roman" w:hAnsi="Arial Narrow" w:cs="Arial"/>
                <w:sz w:val="24"/>
                <w:szCs w:val="24"/>
              </w:rPr>
              <w:t xml:space="preserve">laikinų </w:t>
            </w:r>
            <w:r w:rsidR="00150AEE">
              <w:rPr>
                <w:rFonts w:ascii="Arial Narrow" w:eastAsia="Times New Roman" w:hAnsi="Arial Narrow" w:cs="Arial"/>
                <w:iCs/>
                <w:sz w:val="24"/>
                <w:szCs w:val="24"/>
              </w:rPr>
              <w:t>metalo konstrukcijų,</w:t>
            </w:r>
            <w:r w:rsidR="00F14CB3">
              <w:rPr>
                <w:rFonts w:ascii="Arial Narrow" w:eastAsia="Times New Roman" w:hAnsi="Arial Narrow" w:cs="Arial"/>
                <w:iCs/>
                <w:sz w:val="24"/>
                <w:szCs w:val="24"/>
              </w:rPr>
              <w:t xml:space="preserve"> </w:t>
            </w:r>
            <w:r w:rsidR="00B51A9D" w:rsidRPr="000975A0">
              <w:rPr>
                <w:rFonts w:ascii="Arial Narrow" w:eastAsia="Times New Roman" w:hAnsi="Arial Narrow" w:cs="Arial"/>
                <w:iCs/>
                <w:sz w:val="24"/>
                <w:szCs w:val="24"/>
              </w:rPr>
              <w:t>aikštelių gamybai ir montavimui bei atlieka metalo konstrukcijų i</w:t>
            </w:r>
            <w:r w:rsidR="001D724E">
              <w:rPr>
                <w:rFonts w:ascii="Arial Narrow" w:eastAsia="Times New Roman" w:hAnsi="Arial Narrow" w:cs="Arial"/>
                <w:iCs/>
                <w:sz w:val="24"/>
                <w:szCs w:val="24"/>
              </w:rPr>
              <w:t>r aikštelių gamybą ir montavimą.</w:t>
            </w:r>
          </w:p>
          <w:p w14:paraId="0C57BA85" w14:textId="77777777" w:rsidR="00F14CB3" w:rsidRPr="00150AEE" w:rsidRDefault="00F14CB3" w:rsidP="009F1801">
            <w:pPr>
              <w:jc w:val="both"/>
              <w:rPr>
                <w:rFonts w:ascii="Arial Narrow" w:eastAsia="Times New Roman" w:hAnsi="Arial Narrow" w:cs="Arial"/>
                <w:iCs/>
                <w:sz w:val="24"/>
                <w:szCs w:val="24"/>
              </w:rPr>
            </w:pPr>
            <w:r w:rsidRPr="00F14CB3">
              <w:rPr>
                <w:rFonts w:ascii="Arial Narrow" w:eastAsia="Times New Roman" w:hAnsi="Arial Narrow" w:cs="Arial"/>
                <w:b/>
                <w:iCs/>
                <w:sz w:val="24"/>
                <w:szCs w:val="24"/>
              </w:rPr>
              <w:t>Rangovas</w:t>
            </w:r>
            <w:r>
              <w:rPr>
                <w:rFonts w:ascii="Arial Narrow" w:eastAsia="Times New Roman" w:hAnsi="Arial Narrow" w:cs="Arial"/>
                <w:iCs/>
                <w:sz w:val="24"/>
                <w:szCs w:val="24"/>
              </w:rPr>
              <w:t xml:space="preserve"> teikia ir montuoja betono gaminius ir betonines konstrukcijas </w:t>
            </w:r>
            <w:proofErr w:type="spellStart"/>
            <w:r>
              <w:rPr>
                <w:rFonts w:ascii="Arial Narrow" w:eastAsia="Times New Roman" w:hAnsi="Arial Narrow" w:cs="Arial"/>
                <w:iCs/>
                <w:sz w:val="24"/>
                <w:szCs w:val="24"/>
              </w:rPr>
              <w:t>atrminėms</w:t>
            </w:r>
            <w:proofErr w:type="spellEnd"/>
            <w:r>
              <w:rPr>
                <w:rFonts w:ascii="Arial Narrow" w:eastAsia="Times New Roman" w:hAnsi="Arial Narrow" w:cs="Arial"/>
                <w:iCs/>
                <w:sz w:val="24"/>
                <w:szCs w:val="24"/>
              </w:rPr>
              <w:t xml:space="preserve"> konstrukcijos, jeigu jos numatytos Užsakovo pateiktuose projektuose.</w:t>
            </w:r>
          </w:p>
          <w:p w14:paraId="1C9B3E22" w14:textId="77777777" w:rsidR="00E27CD7" w:rsidRPr="00A4778F" w:rsidRDefault="00E27CD7" w:rsidP="009F1801">
            <w:pPr>
              <w:jc w:val="both"/>
              <w:rPr>
                <w:rFonts w:ascii="Arial Narrow" w:hAnsi="Arial Narrow" w:cs="Arial"/>
                <w:b/>
                <w:sz w:val="24"/>
                <w:szCs w:val="24"/>
              </w:rPr>
            </w:pPr>
            <w:r w:rsidRPr="00A4778F">
              <w:rPr>
                <w:rFonts w:ascii="Arial Narrow" w:hAnsi="Arial Narrow" w:cs="Arial"/>
                <w:sz w:val="24"/>
                <w:szCs w:val="24"/>
              </w:rPr>
              <w:t>-</w:t>
            </w:r>
            <w:r w:rsidR="003B7CD0">
              <w:rPr>
                <w:rFonts w:ascii="Arial Narrow" w:hAnsi="Arial Narrow" w:cs="Arial"/>
                <w:sz w:val="24"/>
                <w:szCs w:val="24"/>
              </w:rPr>
              <w:t xml:space="preserve"> </w:t>
            </w:r>
            <w:proofErr w:type="spellStart"/>
            <w:r w:rsidRPr="00A4778F">
              <w:rPr>
                <w:rFonts w:ascii="Arial Narrow" w:hAnsi="Arial Narrow" w:cs="Arial"/>
                <w:sz w:val="24"/>
                <w:szCs w:val="24"/>
              </w:rPr>
              <w:t>Hidromonitorius</w:t>
            </w:r>
            <w:proofErr w:type="spellEnd"/>
            <w:r w:rsidRPr="00A4778F">
              <w:rPr>
                <w:rFonts w:ascii="Arial Narrow" w:hAnsi="Arial Narrow" w:cs="Arial"/>
                <w:sz w:val="24"/>
                <w:szCs w:val="24"/>
              </w:rPr>
              <w:t xml:space="preserve"> su HB atlikimo įranga-</w:t>
            </w:r>
            <w:r w:rsidRPr="00A4778F">
              <w:rPr>
                <w:rFonts w:ascii="Arial Narrow" w:hAnsi="Arial Narrow" w:cs="Arial"/>
                <w:b/>
                <w:sz w:val="24"/>
                <w:szCs w:val="24"/>
              </w:rPr>
              <w:t>rangovo</w:t>
            </w:r>
          </w:p>
          <w:p w14:paraId="0AAB7293" w14:textId="77777777" w:rsidR="00A4778F" w:rsidRPr="00C264A6" w:rsidRDefault="005B360C" w:rsidP="009F1801">
            <w:pPr>
              <w:jc w:val="both"/>
              <w:rPr>
                <w:rFonts w:ascii="Arial Narrow" w:hAnsi="Arial Narrow" w:cs="Arial"/>
                <w:b/>
                <w:sz w:val="24"/>
                <w:szCs w:val="24"/>
              </w:rPr>
            </w:pPr>
            <w:r w:rsidRPr="00A4778F">
              <w:rPr>
                <w:rFonts w:ascii="Arial Narrow" w:hAnsi="Arial Narrow" w:cs="Arial"/>
                <w:sz w:val="24"/>
                <w:szCs w:val="24"/>
              </w:rPr>
              <w:t>-</w:t>
            </w:r>
            <w:r w:rsidR="003B7CD0">
              <w:rPr>
                <w:rFonts w:ascii="Arial Narrow" w:hAnsi="Arial Narrow" w:cs="Arial"/>
                <w:sz w:val="24"/>
                <w:szCs w:val="24"/>
              </w:rPr>
              <w:t xml:space="preserve"> </w:t>
            </w:r>
            <w:r w:rsidR="00CB1C4E" w:rsidRPr="00A4778F">
              <w:rPr>
                <w:rFonts w:ascii="Arial Narrow" w:hAnsi="Arial Narrow" w:cs="Arial"/>
                <w:sz w:val="24"/>
                <w:szCs w:val="24"/>
              </w:rPr>
              <w:t>Dažymo medžiagos ir sumontuotų vamzdyno ruožų padengimas pagal specifikaciją OL-TR-CR-011 (sistema I-A, II-A), antikorozine dangą-</w:t>
            </w:r>
            <w:r w:rsidR="00CB1C4E" w:rsidRPr="00A4778F">
              <w:rPr>
                <w:rFonts w:ascii="Arial Narrow" w:hAnsi="Arial Narrow" w:cs="Arial"/>
                <w:b/>
                <w:sz w:val="24"/>
                <w:szCs w:val="24"/>
              </w:rPr>
              <w:t>rangovas</w:t>
            </w:r>
            <w:r w:rsidR="0043494C">
              <w:rPr>
                <w:rFonts w:ascii="Arial Narrow" w:hAnsi="Arial Narrow" w:cs="Arial"/>
                <w:b/>
                <w:sz w:val="24"/>
                <w:szCs w:val="24"/>
              </w:rPr>
              <w:t>, arba jo samdomas subrangovas, turintis atitinkamą kvalifikaciją</w:t>
            </w:r>
            <w:r w:rsidR="00CB1C4E" w:rsidRPr="00A4778F">
              <w:rPr>
                <w:rFonts w:ascii="Arial Narrow" w:hAnsi="Arial Narrow" w:cs="Arial"/>
                <w:b/>
                <w:sz w:val="24"/>
                <w:szCs w:val="24"/>
              </w:rPr>
              <w:t>.</w:t>
            </w:r>
          </w:p>
        </w:tc>
      </w:tr>
      <w:tr w:rsidR="00F31817" w:rsidRPr="009414B8" w14:paraId="66745D7F" w14:textId="77777777" w:rsidTr="00F31817">
        <w:tc>
          <w:tcPr>
            <w:tcW w:w="9854" w:type="dxa"/>
            <w:tcBorders>
              <w:top w:val="nil"/>
              <w:left w:val="nil"/>
              <w:bottom w:val="nil"/>
              <w:right w:val="nil"/>
            </w:tcBorders>
          </w:tcPr>
          <w:p w14:paraId="2120128D" w14:textId="77777777" w:rsidR="00F31817" w:rsidRPr="009414B8" w:rsidRDefault="00F31817" w:rsidP="009F1801">
            <w:pPr>
              <w:jc w:val="both"/>
              <w:rPr>
                <w:rFonts w:ascii="Arial Narrow" w:hAnsi="Arial Narrow" w:cs="Arial"/>
              </w:rPr>
            </w:pPr>
          </w:p>
        </w:tc>
      </w:tr>
    </w:tbl>
    <w:p w14:paraId="1933CCC5" w14:textId="77777777" w:rsidR="00BD4CDB" w:rsidRPr="009414B8" w:rsidRDefault="00BD4CDB" w:rsidP="00BD4CDB">
      <w:pPr>
        <w:spacing w:after="0" w:line="240" w:lineRule="auto"/>
        <w:jc w:val="both"/>
        <w:rPr>
          <w:rFonts w:ascii="Arial Narrow" w:hAnsi="Arial Narrow" w:cs="Arial"/>
          <w:sz w:val="28"/>
          <w:szCs w:val="28"/>
        </w:rPr>
      </w:pPr>
    </w:p>
    <w:p w14:paraId="7343702A" w14:textId="77777777" w:rsidR="00AE0BD8" w:rsidRPr="009414B8" w:rsidRDefault="00F34D1F" w:rsidP="00BD4CDB">
      <w:pPr>
        <w:spacing w:after="0" w:line="240" w:lineRule="auto"/>
        <w:jc w:val="both"/>
        <w:rPr>
          <w:rFonts w:ascii="Arial Narrow" w:hAnsi="Arial Narrow" w:cs="Arial"/>
          <w:b/>
          <w:sz w:val="28"/>
          <w:szCs w:val="28"/>
        </w:rPr>
      </w:pPr>
      <w:r w:rsidRPr="009414B8">
        <w:rPr>
          <w:rFonts w:ascii="Arial Narrow" w:hAnsi="Arial Narrow" w:cs="Arial"/>
          <w:b/>
          <w:sz w:val="28"/>
          <w:szCs w:val="28"/>
        </w:rPr>
        <w:t>6. Reikalavimai darbų užbaigimui.</w:t>
      </w:r>
    </w:p>
    <w:tbl>
      <w:tblPr>
        <w:tblStyle w:val="TableGrid"/>
        <w:tblW w:w="0" w:type="auto"/>
        <w:tblLook w:val="04A0" w:firstRow="1" w:lastRow="0" w:firstColumn="1" w:lastColumn="0" w:noHBand="0" w:noVBand="1"/>
      </w:tblPr>
      <w:tblGrid>
        <w:gridCol w:w="9854"/>
      </w:tblGrid>
      <w:tr w:rsidR="00F31817" w:rsidRPr="009414B8" w14:paraId="76E8E64A" w14:textId="77777777" w:rsidTr="00F31817">
        <w:tc>
          <w:tcPr>
            <w:tcW w:w="9854" w:type="dxa"/>
            <w:tcBorders>
              <w:top w:val="nil"/>
              <w:left w:val="nil"/>
              <w:bottom w:val="nil"/>
              <w:right w:val="nil"/>
            </w:tcBorders>
          </w:tcPr>
          <w:p w14:paraId="7D32E9D9" w14:textId="77777777" w:rsidR="00F31817" w:rsidRPr="001E64CA" w:rsidRDefault="00F31817" w:rsidP="00F31817">
            <w:pPr>
              <w:jc w:val="both"/>
              <w:rPr>
                <w:rFonts w:ascii="Arial Narrow" w:hAnsi="Arial Narrow" w:cs="Arial"/>
                <w:i/>
                <w:color w:val="808080" w:themeColor="background1" w:themeShade="80"/>
                <w:sz w:val="24"/>
                <w:szCs w:val="24"/>
              </w:rPr>
            </w:pPr>
          </w:p>
          <w:p w14:paraId="25422DEF" w14:textId="77777777" w:rsidR="00F31817" w:rsidRPr="003B7CD0" w:rsidRDefault="003B7CD0" w:rsidP="003B7CD0">
            <w:pPr>
              <w:jc w:val="both"/>
              <w:rPr>
                <w:rFonts w:ascii="Arial Narrow" w:hAnsi="Arial Narrow" w:cs="Arial"/>
                <w:color w:val="808080" w:themeColor="background1" w:themeShade="80"/>
                <w:sz w:val="24"/>
                <w:szCs w:val="24"/>
              </w:rPr>
            </w:pPr>
            <w:r w:rsidRPr="003B7CD0">
              <w:rPr>
                <w:rFonts w:ascii="Arial Narrow" w:hAnsi="Arial Narrow" w:cs="Arial"/>
                <w:sz w:val="24"/>
                <w:szCs w:val="24"/>
              </w:rPr>
              <w:t>-</w:t>
            </w:r>
            <w:r>
              <w:rPr>
                <w:rFonts w:ascii="Arial Narrow" w:hAnsi="Arial Narrow" w:cs="Arial"/>
                <w:sz w:val="24"/>
                <w:szCs w:val="24"/>
              </w:rPr>
              <w:t xml:space="preserve"> </w:t>
            </w:r>
            <w:r w:rsidR="00065102" w:rsidRPr="003B7CD0">
              <w:rPr>
                <w:rFonts w:ascii="Arial Narrow" w:hAnsi="Arial Narrow" w:cs="Arial"/>
                <w:sz w:val="24"/>
                <w:szCs w:val="24"/>
              </w:rPr>
              <w:t>V</w:t>
            </w:r>
            <w:r w:rsidR="006124C5" w:rsidRPr="003B7CD0">
              <w:rPr>
                <w:rFonts w:ascii="Arial Narrow" w:hAnsi="Arial Narrow" w:cs="Arial"/>
                <w:sz w:val="24"/>
                <w:szCs w:val="24"/>
              </w:rPr>
              <w:t>isi darbai turi  būti atlikti pagal pateiktą ir suderintą grafiką;</w:t>
            </w:r>
          </w:p>
        </w:tc>
      </w:tr>
      <w:tr w:rsidR="003E204F" w:rsidRPr="009414B8" w14:paraId="23E32B10" w14:textId="77777777" w:rsidTr="00F31817">
        <w:tc>
          <w:tcPr>
            <w:tcW w:w="9854" w:type="dxa"/>
            <w:tcBorders>
              <w:top w:val="nil"/>
              <w:left w:val="nil"/>
              <w:bottom w:val="nil"/>
              <w:right w:val="nil"/>
            </w:tcBorders>
          </w:tcPr>
          <w:p w14:paraId="5FD79520" w14:textId="77777777" w:rsidR="003E204F" w:rsidRPr="003E204F" w:rsidRDefault="003E204F" w:rsidP="003E204F">
            <w:pPr>
              <w:jc w:val="both"/>
              <w:rPr>
                <w:rFonts w:ascii="Arial Narrow" w:hAnsi="Arial Narrow" w:cs="Arial"/>
                <w:sz w:val="24"/>
                <w:szCs w:val="24"/>
              </w:rPr>
            </w:pPr>
            <w:r w:rsidRPr="003E204F">
              <w:rPr>
                <w:rFonts w:ascii="Arial Narrow" w:hAnsi="Arial Narrow" w:cs="Arial"/>
                <w:sz w:val="24"/>
                <w:szCs w:val="24"/>
              </w:rPr>
              <w:t>-</w:t>
            </w:r>
            <w:r w:rsidR="003B7CD0">
              <w:rPr>
                <w:rFonts w:ascii="Arial Narrow" w:hAnsi="Arial Narrow" w:cs="Arial"/>
                <w:sz w:val="24"/>
                <w:szCs w:val="24"/>
              </w:rPr>
              <w:t xml:space="preserve"> </w:t>
            </w:r>
            <w:r w:rsidRPr="003E204F">
              <w:rPr>
                <w:rFonts w:ascii="Arial Narrow" w:hAnsi="Arial Narrow" w:cs="Arial"/>
                <w:sz w:val="24"/>
                <w:szCs w:val="24"/>
              </w:rPr>
              <w:t xml:space="preserve">Visiems remonto darbams turi būti buti sudaryta remontinė dokumentacija ir priduota </w:t>
            </w:r>
            <w:r w:rsidR="0043494C">
              <w:rPr>
                <w:rFonts w:ascii="Arial Narrow" w:hAnsi="Arial Narrow" w:cs="Arial"/>
                <w:sz w:val="24"/>
                <w:szCs w:val="24"/>
              </w:rPr>
              <w:t>Užsakovo techninės analizės grupės inžinieriams , arba akredituotos įstaigos ekspertams.</w:t>
            </w:r>
            <w:r w:rsidRPr="003E204F">
              <w:rPr>
                <w:rFonts w:ascii="Arial Narrow" w:hAnsi="Arial Narrow" w:cs="Arial"/>
                <w:sz w:val="24"/>
                <w:szCs w:val="24"/>
              </w:rPr>
              <w:t>;</w:t>
            </w:r>
          </w:p>
          <w:p w14:paraId="6C80CA5C" w14:textId="77777777" w:rsidR="003E204F" w:rsidRPr="003E204F" w:rsidRDefault="003E204F" w:rsidP="003E204F">
            <w:pPr>
              <w:jc w:val="both"/>
              <w:rPr>
                <w:rFonts w:ascii="Arial Narrow" w:hAnsi="Arial Narrow" w:cs="Arial"/>
                <w:sz w:val="24"/>
                <w:szCs w:val="24"/>
              </w:rPr>
            </w:pPr>
            <w:r w:rsidRPr="003E204F">
              <w:rPr>
                <w:rFonts w:ascii="Arial Narrow" w:hAnsi="Arial Narrow" w:cs="Arial"/>
                <w:sz w:val="24"/>
                <w:szCs w:val="24"/>
              </w:rPr>
              <w:t>-</w:t>
            </w:r>
            <w:r w:rsidR="003B7CD0">
              <w:rPr>
                <w:rFonts w:ascii="Arial Narrow" w:hAnsi="Arial Narrow" w:cs="Arial"/>
                <w:sz w:val="24"/>
                <w:szCs w:val="24"/>
              </w:rPr>
              <w:t xml:space="preserve"> </w:t>
            </w:r>
            <w:r w:rsidR="001D724E">
              <w:rPr>
                <w:rFonts w:ascii="Arial Narrow" w:hAnsi="Arial Narrow" w:cs="Arial"/>
                <w:sz w:val="24"/>
                <w:szCs w:val="24"/>
              </w:rPr>
              <w:t>T</w:t>
            </w:r>
            <w:r w:rsidRPr="003E204F">
              <w:rPr>
                <w:rFonts w:ascii="Arial Narrow" w:hAnsi="Arial Narrow" w:cs="Arial"/>
                <w:sz w:val="24"/>
                <w:szCs w:val="24"/>
              </w:rPr>
              <w:t>echnologinės krosnys prieš uždarant jų liukus</w:t>
            </w:r>
            <w:r w:rsidR="001D724E">
              <w:rPr>
                <w:rFonts w:ascii="Arial Narrow" w:hAnsi="Arial Narrow" w:cs="Arial"/>
                <w:sz w:val="24"/>
                <w:szCs w:val="24"/>
              </w:rPr>
              <w:t>,</w:t>
            </w:r>
            <w:r w:rsidRPr="003E204F">
              <w:rPr>
                <w:rFonts w:ascii="Arial Narrow" w:hAnsi="Arial Narrow" w:cs="Arial"/>
                <w:sz w:val="24"/>
                <w:szCs w:val="24"/>
              </w:rPr>
              <w:t xml:space="preserve"> t</w:t>
            </w:r>
            <w:r w:rsidR="0043494C">
              <w:rPr>
                <w:rFonts w:ascii="Arial Narrow" w:hAnsi="Arial Narrow" w:cs="Arial"/>
                <w:sz w:val="24"/>
                <w:szCs w:val="24"/>
              </w:rPr>
              <w:t>uri būti pateiktos įvertinti Užsakovo darbų koordinatoriams arba techninės analizės atitinkamos grupės</w:t>
            </w:r>
            <w:r w:rsidRPr="003E204F">
              <w:rPr>
                <w:rFonts w:ascii="Arial Narrow" w:hAnsi="Arial Narrow" w:cs="Arial"/>
                <w:sz w:val="24"/>
                <w:szCs w:val="24"/>
              </w:rPr>
              <w:t xml:space="preserve"> specialistams ir gautas jų raštiškas leidimas uždarymui, pasirašant uždarymo akte.</w:t>
            </w:r>
          </w:p>
          <w:p w14:paraId="23E00E2E" w14:textId="77777777" w:rsidR="003E204F" w:rsidRPr="003E204F" w:rsidRDefault="003E204F" w:rsidP="003E204F">
            <w:pPr>
              <w:jc w:val="both"/>
              <w:rPr>
                <w:rFonts w:ascii="Arial Narrow" w:hAnsi="Arial Narrow" w:cs="Arial"/>
                <w:sz w:val="24"/>
                <w:szCs w:val="24"/>
              </w:rPr>
            </w:pPr>
            <w:r w:rsidRPr="003E204F">
              <w:rPr>
                <w:rFonts w:ascii="Arial Narrow" w:hAnsi="Arial Narrow" w:cs="Arial"/>
                <w:sz w:val="24"/>
                <w:szCs w:val="24"/>
              </w:rPr>
              <w:t>-</w:t>
            </w:r>
            <w:r w:rsidR="003B7CD0">
              <w:rPr>
                <w:rFonts w:ascii="Arial Narrow" w:hAnsi="Arial Narrow" w:cs="Arial"/>
                <w:sz w:val="24"/>
                <w:szCs w:val="24"/>
              </w:rPr>
              <w:t xml:space="preserve"> </w:t>
            </w:r>
            <w:r w:rsidRPr="003E204F">
              <w:rPr>
                <w:rFonts w:ascii="Arial Narrow" w:hAnsi="Arial Narrow" w:cs="Arial"/>
                <w:sz w:val="24"/>
                <w:szCs w:val="24"/>
              </w:rPr>
              <w:t>Po remonto visos sunaudotos medžiagos turi būti nurašytos pagal kiekvieną darbų atlikimo ID;</w:t>
            </w:r>
          </w:p>
          <w:p w14:paraId="658CBDC5" w14:textId="77777777" w:rsidR="003E204F" w:rsidRPr="003E204F" w:rsidRDefault="003E204F" w:rsidP="003E204F">
            <w:pPr>
              <w:jc w:val="both"/>
              <w:rPr>
                <w:rFonts w:ascii="Arial Narrow" w:hAnsi="Arial Narrow" w:cs="Arial"/>
                <w:sz w:val="24"/>
                <w:szCs w:val="24"/>
              </w:rPr>
            </w:pPr>
            <w:r w:rsidRPr="003E204F">
              <w:rPr>
                <w:rFonts w:ascii="Arial Narrow" w:hAnsi="Arial Narrow" w:cs="Arial"/>
                <w:sz w:val="24"/>
                <w:szCs w:val="24"/>
              </w:rPr>
              <w:t>-</w:t>
            </w:r>
            <w:r w:rsidR="003B7CD0">
              <w:rPr>
                <w:rFonts w:ascii="Arial Narrow" w:hAnsi="Arial Narrow" w:cs="Arial"/>
                <w:sz w:val="24"/>
                <w:szCs w:val="24"/>
              </w:rPr>
              <w:t xml:space="preserve"> </w:t>
            </w:r>
            <w:r w:rsidRPr="003E204F">
              <w:rPr>
                <w:rFonts w:ascii="Arial Narrow" w:hAnsi="Arial Narrow" w:cs="Arial"/>
                <w:sz w:val="24"/>
                <w:szCs w:val="24"/>
              </w:rPr>
              <w:t>Nepanaudotos ir likusios medžiagos t</w:t>
            </w:r>
            <w:r w:rsidR="0043494C">
              <w:rPr>
                <w:rFonts w:ascii="Arial Narrow" w:hAnsi="Arial Narrow" w:cs="Arial"/>
                <w:sz w:val="24"/>
                <w:szCs w:val="24"/>
              </w:rPr>
              <w:t xml:space="preserve">uri būti gražintos į centrinį Užsakovo </w:t>
            </w:r>
            <w:r w:rsidRPr="003E204F">
              <w:rPr>
                <w:rFonts w:ascii="Arial Narrow" w:hAnsi="Arial Narrow" w:cs="Arial"/>
                <w:sz w:val="24"/>
                <w:szCs w:val="24"/>
              </w:rPr>
              <w:t xml:space="preserve"> sandėlį;</w:t>
            </w:r>
          </w:p>
          <w:p w14:paraId="63591E35" w14:textId="77777777" w:rsidR="003E204F" w:rsidRPr="003E204F" w:rsidRDefault="003E204F" w:rsidP="003E204F">
            <w:pPr>
              <w:jc w:val="both"/>
              <w:rPr>
                <w:rFonts w:ascii="Arial Narrow" w:hAnsi="Arial Narrow" w:cs="Arial"/>
                <w:sz w:val="24"/>
                <w:szCs w:val="24"/>
              </w:rPr>
            </w:pPr>
            <w:r w:rsidRPr="003E204F">
              <w:rPr>
                <w:rFonts w:ascii="Arial Narrow" w:hAnsi="Arial Narrow" w:cs="Arial"/>
                <w:sz w:val="24"/>
                <w:szCs w:val="24"/>
              </w:rPr>
              <w:t>-</w:t>
            </w:r>
            <w:r w:rsidR="003B7CD0">
              <w:rPr>
                <w:rFonts w:ascii="Arial Narrow" w:hAnsi="Arial Narrow" w:cs="Arial"/>
                <w:sz w:val="24"/>
                <w:szCs w:val="24"/>
              </w:rPr>
              <w:t xml:space="preserve"> </w:t>
            </w:r>
            <w:r w:rsidRPr="003E204F">
              <w:rPr>
                <w:rFonts w:ascii="Arial Narrow" w:hAnsi="Arial Narrow" w:cs="Arial"/>
                <w:sz w:val="24"/>
                <w:szCs w:val="24"/>
              </w:rPr>
              <w:t>Visos atliekos susidariusios remonto metu turi būti išrūšiuotos, supakuotos, p</w:t>
            </w:r>
            <w:r w:rsidR="0043494C">
              <w:rPr>
                <w:rFonts w:ascii="Arial Narrow" w:hAnsi="Arial Narrow" w:cs="Arial"/>
                <w:sz w:val="24"/>
                <w:szCs w:val="24"/>
              </w:rPr>
              <w:t xml:space="preserve">ažymėtos ir sutvarkytos pagal Užsakovo </w:t>
            </w:r>
            <w:r w:rsidRPr="003E204F">
              <w:rPr>
                <w:rFonts w:ascii="Arial Narrow" w:hAnsi="Arial Narrow" w:cs="Arial"/>
                <w:sz w:val="24"/>
                <w:szCs w:val="24"/>
              </w:rPr>
              <w:t xml:space="preserve"> reikalavimus,</w:t>
            </w:r>
            <w:r w:rsidR="0043494C">
              <w:rPr>
                <w:rFonts w:ascii="Arial Narrow" w:hAnsi="Arial Narrow" w:cs="Arial"/>
                <w:sz w:val="24"/>
                <w:szCs w:val="24"/>
              </w:rPr>
              <w:t xml:space="preserve"> nurodytus atliekų tvarkymo plane</w:t>
            </w:r>
            <w:r w:rsidRPr="003E204F">
              <w:rPr>
                <w:rFonts w:ascii="Arial Narrow" w:hAnsi="Arial Narrow" w:cs="Arial"/>
                <w:sz w:val="24"/>
                <w:szCs w:val="24"/>
              </w:rPr>
              <w:t xml:space="preserve"> išvežant jas į atliekų plane nurodytas vietas</w:t>
            </w:r>
            <w:r w:rsidR="0043494C">
              <w:rPr>
                <w:rFonts w:ascii="Arial Narrow" w:hAnsi="Arial Narrow" w:cs="Arial"/>
                <w:sz w:val="24"/>
                <w:szCs w:val="24"/>
              </w:rPr>
              <w:t xml:space="preserve"> utilizavimui</w:t>
            </w:r>
            <w:r w:rsidRPr="003E204F">
              <w:rPr>
                <w:rFonts w:ascii="Arial Narrow" w:hAnsi="Arial Narrow" w:cs="Arial"/>
                <w:sz w:val="24"/>
                <w:szCs w:val="24"/>
              </w:rPr>
              <w:t>;</w:t>
            </w:r>
          </w:p>
          <w:p w14:paraId="6CE8C9D1" w14:textId="77777777" w:rsidR="003E204F" w:rsidRPr="003E204F" w:rsidRDefault="003E204F" w:rsidP="003E204F">
            <w:pPr>
              <w:jc w:val="both"/>
              <w:rPr>
                <w:rFonts w:ascii="Arial Narrow" w:hAnsi="Arial Narrow" w:cs="Arial"/>
                <w:sz w:val="24"/>
                <w:szCs w:val="24"/>
              </w:rPr>
            </w:pPr>
            <w:r w:rsidRPr="003E204F">
              <w:rPr>
                <w:rFonts w:ascii="Arial Narrow" w:hAnsi="Arial Narrow" w:cs="Arial"/>
                <w:sz w:val="24"/>
                <w:szCs w:val="24"/>
              </w:rPr>
              <w:t>-</w:t>
            </w:r>
            <w:r w:rsidR="003B7CD0">
              <w:rPr>
                <w:rFonts w:ascii="Arial Narrow" w:hAnsi="Arial Narrow" w:cs="Arial"/>
                <w:sz w:val="24"/>
                <w:szCs w:val="24"/>
              </w:rPr>
              <w:t xml:space="preserve"> </w:t>
            </w:r>
            <w:r w:rsidRPr="003E204F">
              <w:rPr>
                <w:rFonts w:ascii="Arial Narrow" w:hAnsi="Arial Narrow" w:cs="Arial"/>
                <w:sz w:val="24"/>
                <w:szCs w:val="24"/>
              </w:rPr>
              <w:t>Po darbų užbaigimo,</w:t>
            </w:r>
            <w:r w:rsidR="002F1497">
              <w:rPr>
                <w:rFonts w:ascii="Arial Narrow" w:hAnsi="Arial Narrow" w:cs="Arial"/>
                <w:sz w:val="24"/>
                <w:szCs w:val="24"/>
              </w:rPr>
              <w:t xml:space="preserve"> </w:t>
            </w:r>
            <w:r w:rsidRPr="003E204F">
              <w:rPr>
                <w:rFonts w:ascii="Arial Narrow" w:hAnsi="Arial Narrow" w:cs="Arial"/>
                <w:sz w:val="24"/>
                <w:szCs w:val="24"/>
              </w:rPr>
              <w:t>techninės dokumentacijos pridavimo, medžiagų gražinimo ir panaudotų medžiagų nurašym</w:t>
            </w:r>
            <w:r w:rsidR="00C80A86">
              <w:rPr>
                <w:rFonts w:ascii="Arial Narrow" w:hAnsi="Arial Narrow" w:cs="Arial"/>
                <w:sz w:val="24"/>
                <w:szCs w:val="24"/>
              </w:rPr>
              <w:t>o, darbo vietos ir teritorijos sutvarkymo, rangovas</w:t>
            </w:r>
            <w:r w:rsidR="0043494C">
              <w:rPr>
                <w:rFonts w:ascii="Arial Narrow" w:hAnsi="Arial Narrow" w:cs="Arial"/>
                <w:sz w:val="24"/>
                <w:szCs w:val="24"/>
              </w:rPr>
              <w:t xml:space="preserve"> pateikia Užsakovo</w:t>
            </w:r>
            <w:r w:rsidRPr="003E204F">
              <w:rPr>
                <w:rFonts w:ascii="Arial Narrow" w:hAnsi="Arial Narrow" w:cs="Arial"/>
                <w:sz w:val="24"/>
                <w:szCs w:val="24"/>
              </w:rPr>
              <w:t xml:space="preserve"> atstovams darbų užbaigimo aktą, k</w:t>
            </w:r>
            <w:r w:rsidR="002F1497">
              <w:rPr>
                <w:rFonts w:ascii="Arial Narrow" w:hAnsi="Arial Narrow" w:cs="Arial"/>
                <w:sz w:val="24"/>
                <w:szCs w:val="24"/>
              </w:rPr>
              <w:t>uriame visoms pusėms pasirašius</w:t>
            </w:r>
            <w:r w:rsidRPr="003E204F">
              <w:rPr>
                <w:rFonts w:ascii="Arial Narrow" w:hAnsi="Arial Narrow" w:cs="Arial"/>
                <w:sz w:val="24"/>
                <w:szCs w:val="24"/>
              </w:rPr>
              <w:t>, pradedamas atsiskaitymo už atliktus darbus procesas</w:t>
            </w:r>
          </w:p>
          <w:p w14:paraId="39934CB7" w14:textId="77777777" w:rsidR="003E204F" w:rsidRPr="003E204F" w:rsidRDefault="003E204F" w:rsidP="003E204F">
            <w:pPr>
              <w:jc w:val="both"/>
              <w:rPr>
                <w:rFonts w:ascii="Arial Narrow" w:hAnsi="Arial Narrow" w:cs="Arial"/>
                <w:sz w:val="24"/>
                <w:szCs w:val="24"/>
              </w:rPr>
            </w:pPr>
          </w:p>
          <w:p w14:paraId="62F2D0A2" w14:textId="77777777" w:rsidR="003E204F" w:rsidRPr="003E204F" w:rsidRDefault="003E204F" w:rsidP="003E204F">
            <w:pPr>
              <w:jc w:val="both"/>
              <w:rPr>
                <w:rFonts w:ascii="Arial Narrow" w:hAnsi="Arial Narrow" w:cs="Arial"/>
                <w:sz w:val="24"/>
                <w:szCs w:val="24"/>
              </w:rPr>
            </w:pPr>
          </w:p>
          <w:p w14:paraId="183AD3FC" w14:textId="77777777" w:rsidR="003E204F" w:rsidRPr="003E204F" w:rsidRDefault="003E204F" w:rsidP="003E204F">
            <w:pPr>
              <w:jc w:val="both"/>
              <w:rPr>
                <w:rFonts w:ascii="Arial Narrow" w:hAnsi="Arial Narrow" w:cs="Arial"/>
                <w:sz w:val="24"/>
                <w:szCs w:val="24"/>
              </w:rPr>
            </w:pPr>
            <w:r w:rsidRPr="003E204F">
              <w:rPr>
                <w:rFonts w:ascii="Arial Narrow" w:hAnsi="Arial Narrow" w:cs="Arial"/>
                <w:sz w:val="24"/>
                <w:szCs w:val="24"/>
              </w:rPr>
              <w:lastRenderedPageBreak/>
              <w:t xml:space="preserve">                                                                   </w:t>
            </w:r>
          </w:p>
        </w:tc>
      </w:tr>
    </w:tbl>
    <w:p w14:paraId="5CF7C759" w14:textId="77777777" w:rsidR="00F34D1F" w:rsidRPr="009414B8" w:rsidRDefault="00F34D1F" w:rsidP="00BD4CDB">
      <w:pPr>
        <w:spacing w:after="0" w:line="240" w:lineRule="auto"/>
        <w:jc w:val="both"/>
        <w:rPr>
          <w:rFonts w:ascii="Arial Narrow" w:hAnsi="Arial Narrow" w:cs="Arial"/>
          <w:b/>
          <w:sz w:val="28"/>
          <w:szCs w:val="28"/>
        </w:rPr>
      </w:pPr>
      <w:r w:rsidRPr="009414B8">
        <w:rPr>
          <w:rFonts w:ascii="Arial Narrow" w:hAnsi="Arial Narrow" w:cs="Arial"/>
          <w:b/>
          <w:sz w:val="28"/>
          <w:szCs w:val="28"/>
        </w:rPr>
        <w:lastRenderedPageBreak/>
        <w:t>7. Reikalavimai darbų pridavimui.</w:t>
      </w:r>
    </w:p>
    <w:tbl>
      <w:tblPr>
        <w:tblStyle w:val="TableGrid"/>
        <w:tblW w:w="0" w:type="auto"/>
        <w:tblLook w:val="04A0" w:firstRow="1" w:lastRow="0" w:firstColumn="1" w:lastColumn="0" w:noHBand="0" w:noVBand="1"/>
      </w:tblPr>
      <w:tblGrid>
        <w:gridCol w:w="9854"/>
      </w:tblGrid>
      <w:tr w:rsidR="00F31817" w:rsidRPr="009414B8" w14:paraId="22E69DCE" w14:textId="77777777" w:rsidTr="00F31817">
        <w:tc>
          <w:tcPr>
            <w:tcW w:w="9854" w:type="dxa"/>
            <w:tcBorders>
              <w:top w:val="nil"/>
              <w:left w:val="nil"/>
              <w:bottom w:val="nil"/>
              <w:right w:val="nil"/>
            </w:tcBorders>
          </w:tcPr>
          <w:p w14:paraId="3DE20500" w14:textId="77777777" w:rsidR="00F31817" w:rsidRPr="001E64CA" w:rsidRDefault="00F31817" w:rsidP="00BD4CDB">
            <w:pPr>
              <w:jc w:val="both"/>
              <w:rPr>
                <w:rFonts w:ascii="Arial Narrow" w:hAnsi="Arial Narrow" w:cs="Arial"/>
                <w:sz w:val="24"/>
                <w:szCs w:val="24"/>
              </w:rPr>
            </w:pPr>
          </w:p>
        </w:tc>
      </w:tr>
      <w:tr w:rsidR="00F31817" w:rsidRPr="009414B8" w14:paraId="5F7D0684" w14:textId="77777777" w:rsidTr="00F31817">
        <w:tc>
          <w:tcPr>
            <w:tcW w:w="9854" w:type="dxa"/>
            <w:tcBorders>
              <w:top w:val="nil"/>
              <w:left w:val="nil"/>
              <w:bottom w:val="nil"/>
              <w:right w:val="nil"/>
            </w:tcBorders>
          </w:tcPr>
          <w:p w14:paraId="0440A249" w14:textId="77777777" w:rsidR="00065102" w:rsidRPr="003B7CD0" w:rsidRDefault="003B7CD0" w:rsidP="003B7CD0">
            <w:pPr>
              <w:jc w:val="both"/>
              <w:rPr>
                <w:rFonts w:ascii="Arial Narrow" w:hAnsi="Arial Narrow" w:cs="Arial"/>
                <w:sz w:val="24"/>
                <w:szCs w:val="24"/>
              </w:rPr>
            </w:pPr>
            <w:r w:rsidRPr="003B7CD0">
              <w:rPr>
                <w:rFonts w:ascii="Arial Narrow" w:hAnsi="Arial Narrow" w:cs="Arial"/>
                <w:sz w:val="24"/>
                <w:szCs w:val="24"/>
              </w:rPr>
              <w:t>-</w:t>
            </w:r>
            <w:r>
              <w:rPr>
                <w:rFonts w:ascii="Arial Narrow" w:hAnsi="Arial Narrow" w:cs="Arial"/>
                <w:sz w:val="24"/>
                <w:szCs w:val="24"/>
              </w:rPr>
              <w:t xml:space="preserve"> </w:t>
            </w:r>
            <w:r w:rsidR="00065102" w:rsidRPr="003B7CD0">
              <w:rPr>
                <w:rFonts w:ascii="Arial Narrow" w:hAnsi="Arial Narrow" w:cs="Arial"/>
                <w:sz w:val="24"/>
                <w:szCs w:val="24"/>
              </w:rPr>
              <w:t xml:space="preserve">Po darbų atlikimo, </w:t>
            </w:r>
            <w:r w:rsidR="007511F8" w:rsidRPr="003B7CD0">
              <w:rPr>
                <w:rFonts w:ascii="Arial Narrow" w:hAnsi="Arial Narrow" w:cs="Arial"/>
                <w:sz w:val="24"/>
                <w:szCs w:val="24"/>
              </w:rPr>
              <w:t>įrenginio pa</w:t>
            </w:r>
            <w:r w:rsidR="00065102" w:rsidRPr="003B7CD0">
              <w:rPr>
                <w:rFonts w:ascii="Arial Narrow" w:hAnsi="Arial Narrow" w:cs="Arial"/>
                <w:sz w:val="24"/>
                <w:szCs w:val="24"/>
              </w:rPr>
              <w:t xml:space="preserve">leidimo metu rangovas privalo skirti darbuotojų budėjimui, galimų darbo brokų </w:t>
            </w:r>
            <w:r w:rsidR="0043494C">
              <w:rPr>
                <w:rFonts w:ascii="Arial Narrow" w:hAnsi="Arial Narrow" w:cs="Arial"/>
                <w:sz w:val="24"/>
                <w:szCs w:val="24"/>
              </w:rPr>
              <w:t>ir praleidimų šalinimui 3</w:t>
            </w:r>
            <w:r w:rsidR="00065102" w:rsidRPr="003B7CD0">
              <w:rPr>
                <w:rFonts w:ascii="Arial Narrow" w:hAnsi="Arial Narrow" w:cs="Arial"/>
                <w:sz w:val="24"/>
                <w:szCs w:val="24"/>
              </w:rPr>
              <w:t xml:space="preserve"> paras po 3 šaltkalvius ir 1 vadovą.</w:t>
            </w:r>
          </w:p>
          <w:p w14:paraId="3E9E71B5" w14:textId="77777777" w:rsidR="00F31817" w:rsidRPr="001E64CA" w:rsidRDefault="00F31817" w:rsidP="009F1801">
            <w:pPr>
              <w:jc w:val="both"/>
              <w:rPr>
                <w:rFonts w:ascii="Arial Narrow" w:hAnsi="Arial Narrow" w:cs="Arial"/>
                <w:sz w:val="24"/>
                <w:szCs w:val="24"/>
              </w:rPr>
            </w:pPr>
            <w:r w:rsidRPr="001E64CA">
              <w:rPr>
                <w:rFonts w:ascii="Arial Narrow" w:hAnsi="Arial Narrow" w:cs="Arial"/>
                <w:sz w:val="24"/>
                <w:szCs w:val="24"/>
              </w:rPr>
              <w:t xml:space="preserve">                                                           </w:t>
            </w:r>
          </w:p>
        </w:tc>
      </w:tr>
    </w:tbl>
    <w:p w14:paraId="5A6FE705" w14:textId="77777777" w:rsidR="00F34D1F" w:rsidRPr="009414B8" w:rsidRDefault="00F34D1F" w:rsidP="00BD4CDB">
      <w:pPr>
        <w:spacing w:after="0" w:line="240" w:lineRule="auto"/>
        <w:jc w:val="both"/>
        <w:rPr>
          <w:rFonts w:ascii="Arial Narrow" w:hAnsi="Arial Narrow" w:cs="Arial"/>
        </w:rPr>
      </w:pPr>
    </w:p>
    <w:p w14:paraId="11FE8854" w14:textId="77777777" w:rsidR="00F34D1F" w:rsidRPr="009414B8" w:rsidRDefault="00F34D1F" w:rsidP="00BD4CDB">
      <w:pPr>
        <w:spacing w:after="0" w:line="240" w:lineRule="auto"/>
        <w:jc w:val="both"/>
        <w:rPr>
          <w:rFonts w:ascii="Arial Narrow" w:hAnsi="Arial Narrow" w:cs="Arial"/>
          <w:b/>
          <w:sz w:val="28"/>
          <w:szCs w:val="28"/>
        </w:rPr>
      </w:pPr>
      <w:r w:rsidRPr="009414B8">
        <w:rPr>
          <w:rFonts w:ascii="Arial Narrow" w:hAnsi="Arial Narrow" w:cs="Arial"/>
          <w:b/>
          <w:sz w:val="28"/>
          <w:szCs w:val="28"/>
        </w:rPr>
        <w:t>8. Reikalavimai darbų grafikui.</w:t>
      </w:r>
    </w:p>
    <w:tbl>
      <w:tblPr>
        <w:tblStyle w:val="TableGrid"/>
        <w:tblW w:w="0" w:type="auto"/>
        <w:tblLook w:val="04A0" w:firstRow="1" w:lastRow="0" w:firstColumn="1" w:lastColumn="0" w:noHBand="0" w:noVBand="1"/>
      </w:tblPr>
      <w:tblGrid>
        <w:gridCol w:w="9854"/>
      </w:tblGrid>
      <w:tr w:rsidR="00F31817" w:rsidRPr="009414B8" w14:paraId="5FDC6CF7" w14:textId="77777777" w:rsidTr="00F31817">
        <w:tc>
          <w:tcPr>
            <w:tcW w:w="9854" w:type="dxa"/>
            <w:tcBorders>
              <w:top w:val="nil"/>
              <w:left w:val="nil"/>
              <w:bottom w:val="nil"/>
              <w:right w:val="nil"/>
            </w:tcBorders>
          </w:tcPr>
          <w:p w14:paraId="3B6D016C" w14:textId="77777777" w:rsidR="00F31817" w:rsidRPr="001E64CA" w:rsidRDefault="00F31817" w:rsidP="00BD4CDB">
            <w:pPr>
              <w:jc w:val="both"/>
              <w:rPr>
                <w:rFonts w:ascii="Arial Narrow" w:hAnsi="Arial Narrow" w:cs="Arial"/>
                <w:sz w:val="24"/>
                <w:szCs w:val="24"/>
              </w:rPr>
            </w:pPr>
          </w:p>
        </w:tc>
      </w:tr>
      <w:tr w:rsidR="00F31817" w:rsidRPr="009414B8" w14:paraId="48A68EE4" w14:textId="77777777" w:rsidTr="00F31817">
        <w:tc>
          <w:tcPr>
            <w:tcW w:w="9854" w:type="dxa"/>
            <w:tcBorders>
              <w:top w:val="nil"/>
              <w:left w:val="nil"/>
              <w:bottom w:val="nil"/>
              <w:right w:val="nil"/>
            </w:tcBorders>
          </w:tcPr>
          <w:p w14:paraId="264D2CAE" w14:textId="77777777" w:rsidR="00A0393D" w:rsidRPr="001E64CA" w:rsidRDefault="00A0393D" w:rsidP="00A0393D">
            <w:pPr>
              <w:jc w:val="both"/>
              <w:rPr>
                <w:rFonts w:ascii="Arial Narrow" w:hAnsi="Arial Narrow" w:cs="Arial"/>
                <w:sz w:val="24"/>
                <w:szCs w:val="24"/>
              </w:rPr>
            </w:pPr>
            <w:r w:rsidRPr="001E64CA">
              <w:rPr>
                <w:rFonts w:ascii="Arial Narrow" w:hAnsi="Arial Narrow" w:cs="Arial"/>
                <w:sz w:val="24"/>
                <w:szCs w:val="24"/>
              </w:rPr>
              <w:t>-</w:t>
            </w:r>
            <w:r w:rsidR="003B7CD0">
              <w:rPr>
                <w:rFonts w:ascii="Arial Narrow" w:hAnsi="Arial Narrow" w:cs="Arial"/>
                <w:sz w:val="24"/>
                <w:szCs w:val="24"/>
              </w:rPr>
              <w:t xml:space="preserve"> </w:t>
            </w:r>
            <w:r w:rsidRPr="001E64CA">
              <w:rPr>
                <w:rFonts w:ascii="Arial Narrow" w:hAnsi="Arial Narrow" w:cs="Arial"/>
                <w:sz w:val="24"/>
                <w:szCs w:val="24"/>
              </w:rPr>
              <w:t>Visi d</w:t>
            </w:r>
            <w:r w:rsidR="00513C4E">
              <w:rPr>
                <w:rFonts w:ascii="Arial Narrow" w:hAnsi="Arial Narrow" w:cs="Arial"/>
                <w:sz w:val="24"/>
                <w:szCs w:val="24"/>
              </w:rPr>
              <w:t>arbai turi būti atlikti pagal Užsakovo nurodytus terminus, kad stabdymo darbai trunka apie 3 paras , atitinkamai įrenginio paleidimas į eksploataciją irgi trunka apie 3 paras</w:t>
            </w:r>
          </w:p>
          <w:p w14:paraId="79B7C6BB" w14:textId="77777777" w:rsidR="00A0393D" w:rsidRPr="001E64CA" w:rsidRDefault="00A0393D" w:rsidP="00A0393D">
            <w:pPr>
              <w:jc w:val="both"/>
              <w:rPr>
                <w:rFonts w:ascii="Arial Narrow" w:hAnsi="Arial Narrow" w:cs="Arial"/>
                <w:sz w:val="24"/>
                <w:szCs w:val="24"/>
              </w:rPr>
            </w:pPr>
            <w:r w:rsidRPr="001E64CA">
              <w:rPr>
                <w:rFonts w:ascii="Arial Narrow" w:hAnsi="Arial Narrow" w:cs="Arial"/>
                <w:sz w:val="24"/>
                <w:szCs w:val="24"/>
              </w:rPr>
              <w:t>-</w:t>
            </w:r>
            <w:r w:rsidR="003B7CD0">
              <w:rPr>
                <w:rFonts w:ascii="Arial Narrow" w:hAnsi="Arial Narrow" w:cs="Arial"/>
                <w:sz w:val="24"/>
                <w:szCs w:val="24"/>
              </w:rPr>
              <w:t xml:space="preserve"> </w:t>
            </w:r>
            <w:r w:rsidRPr="001E64CA">
              <w:rPr>
                <w:rFonts w:ascii="Arial Narrow" w:hAnsi="Arial Narrow" w:cs="Arial"/>
                <w:sz w:val="24"/>
                <w:szCs w:val="24"/>
              </w:rPr>
              <w:t>Darbai atliekami 7 darbo dienas per savaitę, 2 pamainos per parą po 11 val.</w:t>
            </w:r>
          </w:p>
          <w:p w14:paraId="1A4FE4A1" w14:textId="77777777" w:rsidR="00A0393D" w:rsidRPr="001E64CA" w:rsidRDefault="00A0393D" w:rsidP="00A0393D">
            <w:pPr>
              <w:jc w:val="both"/>
              <w:rPr>
                <w:rFonts w:ascii="Arial Narrow" w:hAnsi="Arial Narrow" w:cs="Arial"/>
                <w:sz w:val="24"/>
                <w:szCs w:val="24"/>
              </w:rPr>
            </w:pPr>
            <w:r w:rsidRPr="001E64CA">
              <w:rPr>
                <w:rFonts w:ascii="Arial Narrow" w:hAnsi="Arial Narrow" w:cs="Arial"/>
                <w:sz w:val="24"/>
                <w:szCs w:val="24"/>
              </w:rPr>
              <w:t>-</w:t>
            </w:r>
            <w:r w:rsidR="003B7CD0">
              <w:rPr>
                <w:rFonts w:ascii="Arial Narrow" w:hAnsi="Arial Narrow" w:cs="Arial"/>
                <w:sz w:val="24"/>
                <w:szCs w:val="24"/>
              </w:rPr>
              <w:t xml:space="preserve"> </w:t>
            </w:r>
            <w:r w:rsidR="00513C4E">
              <w:rPr>
                <w:rFonts w:ascii="Arial Narrow" w:hAnsi="Arial Narrow"/>
                <w:sz w:val="24"/>
                <w:szCs w:val="24"/>
              </w:rPr>
              <w:t>Preliminari  kapitalinio remonto</w:t>
            </w:r>
            <w:r w:rsidR="0043494C">
              <w:rPr>
                <w:rFonts w:ascii="Arial Narrow" w:hAnsi="Arial Narrow"/>
                <w:sz w:val="24"/>
                <w:szCs w:val="24"/>
              </w:rPr>
              <w:t xml:space="preserve"> data – 2027.04.26-2027.05.31</w:t>
            </w:r>
          </w:p>
          <w:p w14:paraId="300673FD" w14:textId="77777777" w:rsidR="00F31817" w:rsidRPr="001E64CA" w:rsidRDefault="00F31817" w:rsidP="009F1801">
            <w:pPr>
              <w:jc w:val="both"/>
              <w:rPr>
                <w:rFonts w:ascii="Arial Narrow" w:hAnsi="Arial Narrow" w:cs="Arial"/>
                <w:sz w:val="24"/>
                <w:szCs w:val="24"/>
              </w:rPr>
            </w:pPr>
          </w:p>
          <w:p w14:paraId="029C7E51" w14:textId="77777777" w:rsidR="00F31817" w:rsidRPr="001E64CA" w:rsidRDefault="00F31817" w:rsidP="009F1801">
            <w:pPr>
              <w:jc w:val="both"/>
              <w:rPr>
                <w:rFonts w:ascii="Arial Narrow" w:hAnsi="Arial Narrow" w:cs="Arial"/>
                <w:sz w:val="24"/>
                <w:szCs w:val="24"/>
              </w:rPr>
            </w:pPr>
            <w:r w:rsidRPr="001E64CA">
              <w:rPr>
                <w:rFonts w:ascii="Arial Narrow" w:hAnsi="Arial Narrow" w:cs="Arial"/>
                <w:sz w:val="24"/>
                <w:szCs w:val="24"/>
              </w:rPr>
              <w:t xml:space="preserve">                                                                   </w:t>
            </w:r>
          </w:p>
        </w:tc>
      </w:tr>
    </w:tbl>
    <w:p w14:paraId="1CF979EF" w14:textId="77777777" w:rsidR="00F31817" w:rsidRPr="009414B8" w:rsidRDefault="00F31817" w:rsidP="004D74D0">
      <w:pPr>
        <w:spacing w:after="0" w:line="240" w:lineRule="auto"/>
        <w:jc w:val="both"/>
        <w:rPr>
          <w:rFonts w:ascii="Arial Narrow" w:hAnsi="Arial Narrow" w:cs="Arial"/>
        </w:rPr>
      </w:pPr>
    </w:p>
    <w:sectPr w:rsidR="00F31817" w:rsidRPr="009414B8" w:rsidSect="00946C41">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F8537" w14:textId="77777777" w:rsidR="007D0DDE" w:rsidRDefault="007D0DDE" w:rsidP="005D7482">
      <w:pPr>
        <w:spacing w:after="0" w:line="240" w:lineRule="auto"/>
      </w:pPr>
      <w:r>
        <w:separator/>
      </w:r>
    </w:p>
  </w:endnote>
  <w:endnote w:type="continuationSeparator" w:id="0">
    <w:p w14:paraId="7C5B1510" w14:textId="77777777" w:rsidR="007D0DDE" w:rsidRDefault="007D0DDE" w:rsidP="005D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2BE4C" w14:textId="77777777" w:rsidR="007D0DDE" w:rsidRDefault="007D0DDE" w:rsidP="005D7482">
      <w:pPr>
        <w:spacing w:after="0" w:line="240" w:lineRule="auto"/>
      </w:pPr>
      <w:r>
        <w:separator/>
      </w:r>
    </w:p>
  </w:footnote>
  <w:footnote w:type="continuationSeparator" w:id="0">
    <w:p w14:paraId="4496F8A0" w14:textId="77777777" w:rsidR="007D0DDE" w:rsidRDefault="007D0DDE" w:rsidP="005D7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8CDF5" w14:textId="77777777" w:rsidR="00CA211D" w:rsidRPr="00CA211D" w:rsidRDefault="00CA211D" w:rsidP="00CA211D">
    <w:pPr>
      <w:tabs>
        <w:tab w:val="center" w:pos="4819"/>
        <w:tab w:val="right" w:pos="9638"/>
      </w:tabs>
      <w:spacing w:after="0" w:line="240" w:lineRule="auto"/>
      <w:jc w:val="right"/>
      <w:rPr>
        <w:rFonts w:ascii="Arial" w:hAnsi="Arial" w:cs="Arial"/>
        <w:sz w:val="24"/>
        <w:szCs w:val="24"/>
        <w:lang w:val="en-US"/>
      </w:rPr>
    </w:pPr>
    <w:r w:rsidRPr="00CA211D">
      <w:rPr>
        <w:rFonts w:ascii="Arial" w:hAnsi="Arial" w:cs="Arial"/>
        <w:sz w:val="24"/>
        <w:szCs w:val="24"/>
        <w:lang w:val="en-US"/>
      </w:rPr>
      <w:t xml:space="preserve">Data: </w:t>
    </w:r>
    <w:r w:rsidR="00EC7FFE">
      <w:rPr>
        <w:rFonts w:ascii="Arial" w:hAnsi="Arial" w:cs="Arial"/>
        <w:sz w:val="24"/>
        <w:szCs w:val="24"/>
        <w:lang w:val="en-US"/>
      </w:rPr>
      <w:t>2026-02-05</w:t>
    </w:r>
    <w:r w:rsidR="00486E64">
      <w:rPr>
        <w:rFonts w:ascii="Arial" w:hAnsi="Arial" w:cs="Arial"/>
        <w:sz w:val="24"/>
        <w:szCs w:val="24"/>
        <w:lang w:val="en-US"/>
      </w:rPr>
      <w:t xml:space="preserve">, Laida </w:t>
    </w:r>
    <w:r w:rsidR="0074667E">
      <w:rPr>
        <w:rFonts w:ascii="Arial" w:hAnsi="Arial" w:cs="Arial"/>
        <w:sz w:val="24"/>
        <w:szCs w:val="24"/>
        <w:lang w:val="en-US"/>
      </w:rPr>
      <w:t>0</w:t>
    </w:r>
  </w:p>
  <w:p w14:paraId="72C208DE" w14:textId="77777777" w:rsidR="005D7482" w:rsidRPr="00010CCF" w:rsidRDefault="005D7482" w:rsidP="005D7482">
    <w:pPr>
      <w:tabs>
        <w:tab w:val="center" w:pos="4819"/>
        <w:tab w:val="right" w:pos="9638"/>
      </w:tabs>
      <w:spacing w:after="0" w:line="240" w:lineRule="auto"/>
      <w:jc w:val="center"/>
      <w:rPr>
        <w:rFonts w:ascii="Arial" w:hAnsi="Arial" w:cs="Arial"/>
        <w:b/>
        <w:sz w:val="48"/>
        <w:szCs w:val="48"/>
        <w:lang w:val="en-US"/>
      </w:rPr>
    </w:pPr>
    <w:r w:rsidRPr="00010CCF">
      <w:rPr>
        <w:rFonts w:ascii="Arial" w:hAnsi="Arial" w:cs="Arial"/>
        <w:b/>
        <w:sz w:val="48"/>
        <w:szCs w:val="48"/>
        <w:lang w:val="en-US"/>
      </w:rPr>
      <w:t>DARBŲ APIMTIS</w:t>
    </w:r>
  </w:p>
  <w:p w14:paraId="18DB16D3" w14:textId="77777777" w:rsidR="007510A9" w:rsidRPr="00010CCF" w:rsidRDefault="00EC7FFE" w:rsidP="005D7482">
    <w:pPr>
      <w:tabs>
        <w:tab w:val="center" w:pos="4819"/>
        <w:tab w:val="right" w:pos="9638"/>
      </w:tabs>
      <w:spacing w:after="0" w:line="240" w:lineRule="auto"/>
      <w:jc w:val="center"/>
      <w:rPr>
        <w:rFonts w:ascii="Arial" w:hAnsi="Arial" w:cs="Arial"/>
        <w:b/>
        <w:i/>
        <w:sz w:val="48"/>
        <w:szCs w:val="48"/>
      </w:rPr>
    </w:pPr>
    <w:r>
      <w:rPr>
        <w:rFonts w:ascii="Arial" w:hAnsi="Arial" w:cs="Arial"/>
        <w:b/>
        <w:i/>
        <w:sz w:val="48"/>
        <w:szCs w:val="48"/>
        <w:lang w:val="en-US"/>
      </w:rPr>
      <w:t xml:space="preserve">GP-2 S-001/2 </w:t>
    </w:r>
    <w:proofErr w:type="spellStart"/>
    <w:r>
      <w:rPr>
        <w:rFonts w:ascii="Arial" w:hAnsi="Arial" w:cs="Arial"/>
        <w:b/>
        <w:i/>
        <w:sz w:val="48"/>
        <w:szCs w:val="48"/>
        <w:lang w:val="en-US"/>
      </w:rPr>
      <w:t>mechaninių</w:t>
    </w:r>
    <w:proofErr w:type="spellEnd"/>
    <w:r w:rsidR="001A6D6E">
      <w:rPr>
        <w:rFonts w:ascii="Arial" w:hAnsi="Arial" w:cs="Arial"/>
        <w:b/>
        <w:i/>
        <w:sz w:val="48"/>
        <w:szCs w:val="48"/>
        <w:lang w:val="en-US"/>
      </w:rPr>
      <w:t xml:space="preserve"> </w:t>
    </w:r>
    <w:proofErr w:type="spellStart"/>
    <w:r w:rsidR="001A6D6E">
      <w:rPr>
        <w:rFonts w:ascii="Arial" w:hAnsi="Arial" w:cs="Arial"/>
        <w:b/>
        <w:i/>
        <w:sz w:val="48"/>
        <w:szCs w:val="48"/>
        <w:lang w:val="en-US"/>
      </w:rPr>
      <w:t>darbų</w:t>
    </w:r>
    <w:proofErr w:type="spellEnd"/>
    <w:r w:rsidR="001A6D6E">
      <w:rPr>
        <w:rFonts w:ascii="Arial" w:hAnsi="Arial" w:cs="Arial"/>
        <w:b/>
        <w:i/>
        <w:sz w:val="48"/>
        <w:szCs w:val="48"/>
        <w:lang w:val="en-US"/>
      </w:rPr>
      <w:t xml:space="preserve"> </w:t>
    </w:r>
    <w:proofErr w:type="spellStart"/>
    <w:proofErr w:type="gramStart"/>
    <w:r w:rsidR="001A6D6E">
      <w:rPr>
        <w:rFonts w:ascii="Arial" w:hAnsi="Arial" w:cs="Arial"/>
        <w:b/>
        <w:i/>
        <w:sz w:val="48"/>
        <w:szCs w:val="48"/>
        <w:lang w:val="en-US"/>
      </w:rPr>
      <w:t>paketas</w:t>
    </w:r>
    <w:proofErr w:type="spellEnd"/>
    <w:r w:rsidR="001A6D6E">
      <w:rPr>
        <w:rFonts w:ascii="Arial" w:hAnsi="Arial" w:cs="Arial"/>
        <w:b/>
        <w:i/>
        <w:sz w:val="48"/>
        <w:szCs w:val="48"/>
        <w:lang w:val="en-US"/>
      </w:rPr>
      <w:t xml:space="preserve"> </w:t>
    </w:r>
    <w:r w:rsidR="00B02B96">
      <w:rPr>
        <w:rFonts w:ascii="Arial" w:hAnsi="Arial" w:cs="Arial"/>
        <w:b/>
        <w:i/>
        <w:sz w:val="48"/>
        <w:szCs w:val="48"/>
        <w:lang w:val="en-US"/>
      </w:rPr>
      <w:t xml:space="preserve"> M</w:t>
    </w:r>
    <w:proofErr w:type="gramEnd"/>
    <w:r>
      <w:rPr>
        <w:rFonts w:ascii="Arial" w:hAnsi="Arial" w:cs="Arial"/>
        <w:b/>
        <w:i/>
        <w:sz w:val="48"/>
        <w:szCs w:val="48"/>
        <w:lang w:val="en-US"/>
      </w:rPr>
      <w:t>2</w:t>
    </w:r>
    <w:r w:rsidR="00D64C59">
      <w:rPr>
        <w:rFonts w:ascii="Arial" w:hAnsi="Arial" w:cs="Arial"/>
        <w:b/>
        <w:i/>
        <w:sz w:val="48"/>
        <w:szCs w:val="48"/>
        <w:lang w:val="en-US"/>
      </w:rPr>
      <w:t>_KT</w:t>
    </w:r>
    <w:r w:rsidR="00120595">
      <w:rPr>
        <w:rFonts w:ascii="Arial" w:hAnsi="Arial" w:cs="Arial"/>
        <w:b/>
        <w:i/>
        <w:sz w:val="48"/>
        <w:szCs w:val="48"/>
        <w:lang w:val="en-US"/>
      </w:rPr>
      <w:t>-</w:t>
    </w:r>
    <w:r>
      <w:rPr>
        <w:rFonts w:ascii="Arial" w:hAnsi="Arial" w:cs="Arial"/>
        <w:b/>
        <w:i/>
        <w:sz w:val="48"/>
        <w:szCs w:val="48"/>
        <w:lang w:val="en-US"/>
      </w:rPr>
      <w:t>VBR</w:t>
    </w:r>
    <w:r w:rsidR="001A6D6E">
      <w:rPr>
        <w:rFonts w:ascii="Arial" w:hAnsi="Arial" w:cs="Arial"/>
        <w:b/>
        <w:i/>
        <w:sz w:val="48"/>
        <w:szCs w:val="48"/>
        <w:lang w:val="en-US"/>
      </w:rPr>
      <w:t xml:space="preserve"> 2027 </w:t>
    </w:r>
    <w:proofErr w:type="spellStart"/>
    <w:r w:rsidR="001A6D6E">
      <w:rPr>
        <w:rFonts w:ascii="Arial" w:hAnsi="Arial" w:cs="Arial"/>
        <w:b/>
        <w:i/>
        <w:sz w:val="48"/>
        <w:szCs w:val="48"/>
        <w:lang w:val="en-US"/>
      </w:rPr>
      <w:t>metų</w:t>
    </w:r>
    <w:proofErr w:type="spellEnd"/>
    <w:r w:rsidR="001A6D6E">
      <w:rPr>
        <w:rFonts w:ascii="Arial" w:hAnsi="Arial" w:cs="Arial"/>
        <w:b/>
        <w:i/>
        <w:sz w:val="48"/>
        <w:szCs w:val="48"/>
        <w:lang w:val="en-US"/>
      </w:rPr>
      <w:t xml:space="preserve"> </w:t>
    </w:r>
    <w:proofErr w:type="spellStart"/>
    <w:r w:rsidR="001A6D6E">
      <w:rPr>
        <w:rFonts w:ascii="Arial" w:hAnsi="Arial" w:cs="Arial"/>
        <w:b/>
        <w:i/>
        <w:sz w:val="48"/>
        <w:szCs w:val="48"/>
        <w:lang w:val="en-US"/>
      </w:rPr>
      <w:t>kapitalinio</w:t>
    </w:r>
    <w:proofErr w:type="spellEnd"/>
    <w:r w:rsidR="001A6D6E">
      <w:rPr>
        <w:rFonts w:ascii="Arial" w:hAnsi="Arial" w:cs="Arial"/>
        <w:b/>
        <w:i/>
        <w:sz w:val="48"/>
        <w:szCs w:val="48"/>
        <w:lang w:val="en-US"/>
      </w:rPr>
      <w:t xml:space="preserve"> </w:t>
    </w:r>
    <w:proofErr w:type="spellStart"/>
    <w:r w:rsidR="001A6D6E">
      <w:rPr>
        <w:rFonts w:ascii="Arial" w:hAnsi="Arial" w:cs="Arial"/>
        <w:b/>
        <w:i/>
        <w:sz w:val="48"/>
        <w:szCs w:val="48"/>
        <w:lang w:val="en-US"/>
      </w:rPr>
      <w:t>remonto</w:t>
    </w:r>
    <w:proofErr w:type="spellEnd"/>
    <w:r w:rsidR="001A6D6E">
      <w:rPr>
        <w:rFonts w:ascii="Arial" w:hAnsi="Arial" w:cs="Arial"/>
        <w:b/>
        <w:i/>
        <w:sz w:val="48"/>
        <w:szCs w:val="48"/>
        <w:lang w:val="en-US"/>
      </w:rPr>
      <w:t xml:space="preserve"> </w:t>
    </w:r>
    <w:proofErr w:type="spellStart"/>
    <w:r w:rsidR="001A6D6E">
      <w:rPr>
        <w:rFonts w:ascii="Arial" w:hAnsi="Arial" w:cs="Arial"/>
        <w:b/>
        <w:i/>
        <w:sz w:val="48"/>
        <w:szCs w:val="48"/>
        <w:lang w:val="en-US"/>
      </w:rPr>
      <w:t>metu</w:t>
    </w:r>
    <w:proofErr w:type="spellEnd"/>
    <w:r w:rsidR="0057128F">
      <w:rPr>
        <w:rFonts w:ascii="Arial" w:hAnsi="Arial" w:cs="Arial"/>
        <w:b/>
        <w:i/>
        <w:sz w:val="48"/>
        <w:szCs w:val="48"/>
        <w:lang w:val="en-US"/>
      </w:rPr>
      <w:t xml:space="preserve"> </w:t>
    </w:r>
  </w:p>
  <w:p w14:paraId="28075EF7" w14:textId="77777777" w:rsidR="005D7482" w:rsidRDefault="005D74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A5C15"/>
    <w:multiLevelType w:val="multilevel"/>
    <w:tmpl w:val="C3E01FEC"/>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8A3775"/>
    <w:multiLevelType w:val="hybridMultilevel"/>
    <w:tmpl w:val="A5704F70"/>
    <w:lvl w:ilvl="0" w:tplc="2D6E5EE4">
      <w:start w:val="7"/>
      <w:numFmt w:val="bullet"/>
      <w:lvlText w:val="-"/>
      <w:lvlJc w:val="left"/>
      <w:pPr>
        <w:ind w:left="720" w:hanging="360"/>
      </w:pPr>
      <w:rPr>
        <w:rFonts w:ascii="Arial Narrow" w:eastAsiaTheme="minorHAnsi" w:hAnsi="Arial Narrow"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42C7E29"/>
    <w:multiLevelType w:val="hybridMultilevel"/>
    <w:tmpl w:val="654C99E2"/>
    <w:lvl w:ilvl="0" w:tplc="FCB2DC98">
      <w:start w:val="6"/>
      <w:numFmt w:val="bullet"/>
      <w:lvlText w:val="-"/>
      <w:lvlJc w:val="left"/>
      <w:pPr>
        <w:ind w:left="720" w:hanging="360"/>
      </w:pPr>
      <w:rPr>
        <w:rFonts w:ascii="Arial Narrow" w:eastAsiaTheme="minorHAnsi" w:hAnsi="Arial Narrow"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AD46EDA"/>
    <w:multiLevelType w:val="multilevel"/>
    <w:tmpl w:val="AB8E0E36"/>
    <w:lvl w:ilvl="0">
      <w:start w:val="3"/>
      <w:numFmt w:val="decimal"/>
      <w:lvlText w:val="%1."/>
      <w:lvlJc w:val="left"/>
      <w:pPr>
        <w:ind w:left="540" w:hanging="540"/>
      </w:pPr>
      <w:rPr>
        <w:rFonts w:ascii="Arial" w:hAnsi="Arial" w:cs="Arial" w:hint="default"/>
      </w:rPr>
    </w:lvl>
    <w:lvl w:ilvl="1">
      <w:start w:val="1"/>
      <w:numFmt w:val="decimal"/>
      <w:lvlText w:val="%1.%2."/>
      <w:lvlJc w:val="left"/>
      <w:pPr>
        <w:ind w:left="540" w:hanging="540"/>
      </w:pPr>
      <w:rPr>
        <w:rFonts w:ascii="Arial" w:hAnsi="Arial" w:cs="Arial" w:hint="default"/>
      </w:rPr>
    </w:lvl>
    <w:lvl w:ilvl="2">
      <w:start w:val="16"/>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num w:numId="1" w16cid:durableId="403649587">
    <w:abstractNumId w:val="2"/>
  </w:num>
  <w:num w:numId="2" w16cid:durableId="286663006">
    <w:abstractNumId w:val="1"/>
  </w:num>
  <w:num w:numId="3" w16cid:durableId="1930919876">
    <w:abstractNumId w:val="3"/>
  </w:num>
  <w:num w:numId="4" w16cid:durableId="754402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82"/>
    <w:rsid w:val="00010CCF"/>
    <w:rsid w:val="00031387"/>
    <w:rsid w:val="00035573"/>
    <w:rsid w:val="00035985"/>
    <w:rsid w:val="00045E46"/>
    <w:rsid w:val="00046A55"/>
    <w:rsid w:val="00053530"/>
    <w:rsid w:val="000539CB"/>
    <w:rsid w:val="0005411A"/>
    <w:rsid w:val="00061589"/>
    <w:rsid w:val="00065102"/>
    <w:rsid w:val="00073492"/>
    <w:rsid w:val="000776AB"/>
    <w:rsid w:val="00081CFC"/>
    <w:rsid w:val="0008739C"/>
    <w:rsid w:val="0009351F"/>
    <w:rsid w:val="000947E6"/>
    <w:rsid w:val="00095231"/>
    <w:rsid w:val="000975A0"/>
    <w:rsid w:val="000B5C28"/>
    <w:rsid w:val="000C21B8"/>
    <w:rsid w:val="000C411B"/>
    <w:rsid w:val="000C5FA6"/>
    <w:rsid w:val="000C6142"/>
    <w:rsid w:val="000C767C"/>
    <w:rsid w:val="000E1297"/>
    <w:rsid w:val="000E1342"/>
    <w:rsid w:val="000E17CC"/>
    <w:rsid w:val="000E3AA3"/>
    <w:rsid w:val="000E4E19"/>
    <w:rsid w:val="000E6E0D"/>
    <w:rsid w:val="000E7927"/>
    <w:rsid w:val="00112570"/>
    <w:rsid w:val="00117A74"/>
    <w:rsid w:val="00120595"/>
    <w:rsid w:val="001265E0"/>
    <w:rsid w:val="00130D1C"/>
    <w:rsid w:val="0013222A"/>
    <w:rsid w:val="001346A8"/>
    <w:rsid w:val="001503CE"/>
    <w:rsid w:val="00150AEE"/>
    <w:rsid w:val="00155F79"/>
    <w:rsid w:val="00163218"/>
    <w:rsid w:val="001676C6"/>
    <w:rsid w:val="001A6D6E"/>
    <w:rsid w:val="001B210A"/>
    <w:rsid w:val="001B6930"/>
    <w:rsid w:val="001D65BC"/>
    <w:rsid w:val="001D724E"/>
    <w:rsid w:val="001E04EE"/>
    <w:rsid w:val="001E16C7"/>
    <w:rsid w:val="001E48EA"/>
    <w:rsid w:val="001E4DEE"/>
    <w:rsid w:val="001E64CA"/>
    <w:rsid w:val="001F32BE"/>
    <w:rsid w:val="00203AC4"/>
    <w:rsid w:val="002108F0"/>
    <w:rsid w:val="00211113"/>
    <w:rsid w:val="00212105"/>
    <w:rsid w:val="002135DE"/>
    <w:rsid w:val="002226F9"/>
    <w:rsid w:val="00222D5D"/>
    <w:rsid w:val="002262B5"/>
    <w:rsid w:val="002361D5"/>
    <w:rsid w:val="0024366F"/>
    <w:rsid w:val="00257D82"/>
    <w:rsid w:val="00271928"/>
    <w:rsid w:val="00280782"/>
    <w:rsid w:val="002840DA"/>
    <w:rsid w:val="0028492B"/>
    <w:rsid w:val="002858D3"/>
    <w:rsid w:val="00287A92"/>
    <w:rsid w:val="00290C61"/>
    <w:rsid w:val="002B288F"/>
    <w:rsid w:val="002C76F5"/>
    <w:rsid w:val="002E6515"/>
    <w:rsid w:val="002F1497"/>
    <w:rsid w:val="002F7419"/>
    <w:rsid w:val="0030356D"/>
    <w:rsid w:val="00310EDD"/>
    <w:rsid w:val="00311749"/>
    <w:rsid w:val="00311E01"/>
    <w:rsid w:val="003155CC"/>
    <w:rsid w:val="00322930"/>
    <w:rsid w:val="00336FBD"/>
    <w:rsid w:val="003536A6"/>
    <w:rsid w:val="0037071D"/>
    <w:rsid w:val="00373C6E"/>
    <w:rsid w:val="003751BC"/>
    <w:rsid w:val="00390158"/>
    <w:rsid w:val="00396FF2"/>
    <w:rsid w:val="003B0078"/>
    <w:rsid w:val="003B0CB2"/>
    <w:rsid w:val="003B5406"/>
    <w:rsid w:val="003B7C2A"/>
    <w:rsid w:val="003B7CD0"/>
    <w:rsid w:val="003C242B"/>
    <w:rsid w:val="003C32C1"/>
    <w:rsid w:val="003E204F"/>
    <w:rsid w:val="003E595E"/>
    <w:rsid w:val="003F0620"/>
    <w:rsid w:val="003F2B3F"/>
    <w:rsid w:val="003F4B79"/>
    <w:rsid w:val="004024F8"/>
    <w:rsid w:val="00422C1C"/>
    <w:rsid w:val="0043229D"/>
    <w:rsid w:val="0043494C"/>
    <w:rsid w:val="00435F8B"/>
    <w:rsid w:val="00440948"/>
    <w:rsid w:val="0044278C"/>
    <w:rsid w:val="00444250"/>
    <w:rsid w:val="00460EF6"/>
    <w:rsid w:val="00461DF5"/>
    <w:rsid w:val="00465E32"/>
    <w:rsid w:val="00486E64"/>
    <w:rsid w:val="004A070B"/>
    <w:rsid w:val="004B4DD4"/>
    <w:rsid w:val="004B5A50"/>
    <w:rsid w:val="004B6368"/>
    <w:rsid w:val="004D407A"/>
    <w:rsid w:val="004D4392"/>
    <w:rsid w:val="004D74D0"/>
    <w:rsid w:val="004E2771"/>
    <w:rsid w:val="004E3BA7"/>
    <w:rsid w:val="004F4C7E"/>
    <w:rsid w:val="00500336"/>
    <w:rsid w:val="00513C4E"/>
    <w:rsid w:val="00543A5C"/>
    <w:rsid w:val="00551309"/>
    <w:rsid w:val="00557AAA"/>
    <w:rsid w:val="00564D01"/>
    <w:rsid w:val="00565501"/>
    <w:rsid w:val="0056690A"/>
    <w:rsid w:val="00571134"/>
    <w:rsid w:val="0057128F"/>
    <w:rsid w:val="00571317"/>
    <w:rsid w:val="00573EAE"/>
    <w:rsid w:val="00576CE7"/>
    <w:rsid w:val="00590FAD"/>
    <w:rsid w:val="005A681A"/>
    <w:rsid w:val="005B1ED8"/>
    <w:rsid w:val="005B360C"/>
    <w:rsid w:val="005B46BC"/>
    <w:rsid w:val="005D6175"/>
    <w:rsid w:val="005D7482"/>
    <w:rsid w:val="00606901"/>
    <w:rsid w:val="006124C5"/>
    <w:rsid w:val="006127F5"/>
    <w:rsid w:val="00622C7D"/>
    <w:rsid w:val="0062390F"/>
    <w:rsid w:val="0064130A"/>
    <w:rsid w:val="006430FE"/>
    <w:rsid w:val="006552EE"/>
    <w:rsid w:val="00664499"/>
    <w:rsid w:val="00664A02"/>
    <w:rsid w:val="006662B4"/>
    <w:rsid w:val="006670A6"/>
    <w:rsid w:val="00667926"/>
    <w:rsid w:val="00683583"/>
    <w:rsid w:val="00686D1E"/>
    <w:rsid w:val="006879B8"/>
    <w:rsid w:val="00693C5F"/>
    <w:rsid w:val="006B32E0"/>
    <w:rsid w:val="006B4721"/>
    <w:rsid w:val="006B554D"/>
    <w:rsid w:val="006B5A9B"/>
    <w:rsid w:val="006B7EBA"/>
    <w:rsid w:val="006D1F31"/>
    <w:rsid w:val="006D450B"/>
    <w:rsid w:val="006D4E1E"/>
    <w:rsid w:val="006D590C"/>
    <w:rsid w:val="006D5BD0"/>
    <w:rsid w:val="006D6954"/>
    <w:rsid w:val="006F207E"/>
    <w:rsid w:val="006F43D0"/>
    <w:rsid w:val="006F4672"/>
    <w:rsid w:val="006F59E2"/>
    <w:rsid w:val="00706E47"/>
    <w:rsid w:val="00741684"/>
    <w:rsid w:val="00744ED6"/>
    <w:rsid w:val="0074667E"/>
    <w:rsid w:val="007510A9"/>
    <w:rsid w:val="007511F8"/>
    <w:rsid w:val="007754B6"/>
    <w:rsid w:val="00782980"/>
    <w:rsid w:val="0078659A"/>
    <w:rsid w:val="00786A72"/>
    <w:rsid w:val="007922D5"/>
    <w:rsid w:val="00792C7A"/>
    <w:rsid w:val="007A3633"/>
    <w:rsid w:val="007A38D3"/>
    <w:rsid w:val="007A4825"/>
    <w:rsid w:val="007B39A5"/>
    <w:rsid w:val="007C39F2"/>
    <w:rsid w:val="007C3F30"/>
    <w:rsid w:val="007D0DDE"/>
    <w:rsid w:val="007D7866"/>
    <w:rsid w:val="007E3096"/>
    <w:rsid w:val="007F258D"/>
    <w:rsid w:val="00802980"/>
    <w:rsid w:val="00803375"/>
    <w:rsid w:val="00806C0F"/>
    <w:rsid w:val="0080722A"/>
    <w:rsid w:val="00807288"/>
    <w:rsid w:val="00826010"/>
    <w:rsid w:val="00832194"/>
    <w:rsid w:val="00834547"/>
    <w:rsid w:val="00854541"/>
    <w:rsid w:val="00854C6E"/>
    <w:rsid w:val="00863E4C"/>
    <w:rsid w:val="00863EF4"/>
    <w:rsid w:val="00885875"/>
    <w:rsid w:val="00886490"/>
    <w:rsid w:val="008943E8"/>
    <w:rsid w:val="008A34CE"/>
    <w:rsid w:val="008B107D"/>
    <w:rsid w:val="008B534F"/>
    <w:rsid w:val="008B63A2"/>
    <w:rsid w:val="008C2145"/>
    <w:rsid w:val="008D7C6C"/>
    <w:rsid w:val="008E184D"/>
    <w:rsid w:val="008E3674"/>
    <w:rsid w:val="008E67D0"/>
    <w:rsid w:val="008F4F10"/>
    <w:rsid w:val="008F5807"/>
    <w:rsid w:val="00903561"/>
    <w:rsid w:val="00904E86"/>
    <w:rsid w:val="009077FB"/>
    <w:rsid w:val="00917879"/>
    <w:rsid w:val="009209D8"/>
    <w:rsid w:val="0092183C"/>
    <w:rsid w:val="009276D5"/>
    <w:rsid w:val="00934242"/>
    <w:rsid w:val="00941453"/>
    <w:rsid w:val="009414B8"/>
    <w:rsid w:val="00942304"/>
    <w:rsid w:val="009453CE"/>
    <w:rsid w:val="00946C41"/>
    <w:rsid w:val="00952010"/>
    <w:rsid w:val="00952708"/>
    <w:rsid w:val="009705E5"/>
    <w:rsid w:val="00975124"/>
    <w:rsid w:val="00976A70"/>
    <w:rsid w:val="0098047D"/>
    <w:rsid w:val="00990488"/>
    <w:rsid w:val="009920A5"/>
    <w:rsid w:val="0099244A"/>
    <w:rsid w:val="009961C9"/>
    <w:rsid w:val="00997D3F"/>
    <w:rsid w:val="009B1E86"/>
    <w:rsid w:val="009B27D3"/>
    <w:rsid w:val="009C4A18"/>
    <w:rsid w:val="009D3C69"/>
    <w:rsid w:val="009D4C4C"/>
    <w:rsid w:val="009D6F70"/>
    <w:rsid w:val="009E4998"/>
    <w:rsid w:val="00A02BBE"/>
    <w:rsid w:val="00A0393D"/>
    <w:rsid w:val="00A04421"/>
    <w:rsid w:val="00A05A85"/>
    <w:rsid w:val="00A05D9F"/>
    <w:rsid w:val="00A156D1"/>
    <w:rsid w:val="00A2219C"/>
    <w:rsid w:val="00A2460B"/>
    <w:rsid w:val="00A30C93"/>
    <w:rsid w:val="00A318BA"/>
    <w:rsid w:val="00A36D26"/>
    <w:rsid w:val="00A4778F"/>
    <w:rsid w:val="00A53A4A"/>
    <w:rsid w:val="00A57A80"/>
    <w:rsid w:val="00A641CF"/>
    <w:rsid w:val="00A73460"/>
    <w:rsid w:val="00A7564F"/>
    <w:rsid w:val="00A75710"/>
    <w:rsid w:val="00A77C16"/>
    <w:rsid w:val="00A80874"/>
    <w:rsid w:val="00AA07A5"/>
    <w:rsid w:val="00AB1775"/>
    <w:rsid w:val="00AB3651"/>
    <w:rsid w:val="00AB43AE"/>
    <w:rsid w:val="00AB70FB"/>
    <w:rsid w:val="00AC09CC"/>
    <w:rsid w:val="00AC2B8E"/>
    <w:rsid w:val="00AC5093"/>
    <w:rsid w:val="00AC74D8"/>
    <w:rsid w:val="00AD4327"/>
    <w:rsid w:val="00AE0BD8"/>
    <w:rsid w:val="00AE3926"/>
    <w:rsid w:val="00AF540F"/>
    <w:rsid w:val="00AF68D6"/>
    <w:rsid w:val="00B02B96"/>
    <w:rsid w:val="00B12E73"/>
    <w:rsid w:val="00B20217"/>
    <w:rsid w:val="00B22856"/>
    <w:rsid w:val="00B366AD"/>
    <w:rsid w:val="00B51A9D"/>
    <w:rsid w:val="00B53DC9"/>
    <w:rsid w:val="00B57484"/>
    <w:rsid w:val="00B60329"/>
    <w:rsid w:val="00B64722"/>
    <w:rsid w:val="00B70A7A"/>
    <w:rsid w:val="00B82F97"/>
    <w:rsid w:val="00B84984"/>
    <w:rsid w:val="00B91A00"/>
    <w:rsid w:val="00BA319E"/>
    <w:rsid w:val="00BB2B97"/>
    <w:rsid w:val="00BB3F77"/>
    <w:rsid w:val="00BC1863"/>
    <w:rsid w:val="00BC68DE"/>
    <w:rsid w:val="00BD1236"/>
    <w:rsid w:val="00BD4CDB"/>
    <w:rsid w:val="00BD5DCE"/>
    <w:rsid w:val="00BD6902"/>
    <w:rsid w:val="00BE4CA7"/>
    <w:rsid w:val="00BF6EDF"/>
    <w:rsid w:val="00C04898"/>
    <w:rsid w:val="00C04EDF"/>
    <w:rsid w:val="00C11A50"/>
    <w:rsid w:val="00C12211"/>
    <w:rsid w:val="00C16799"/>
    <w:rsid w:val="00C264A6"/>
    <w:rsid w:val="00C377C8"/>
    <w:rsid w:val="00C377CC"/>
    <w:rsid w:val="00C44CF8"/>
    <w:rsid w:val="00C46563"/>
    <w:rsid w:val="00C509E8"/>
    <w:rsid w:val="00C70A03"/>
    <w:rsid w:val="00C75584"/>
    <w:rsid w:val="00C80A86"/>
    <w:rsid w:val="00C915FE"/>
    <w:rsid w:val="00C91B8C"/>
    <w:rsid w:val="00C966E6"/>
    <w:rsid w:val="00CA088D"/>
    <w:rsid w:val="00CA211D"/>
    <w:rsid w:val="00CA6ACA"/>
    <w:rsid w:val="00CB1876"/>
    <w:rsid w:val="00CB1AC8"/>
    <w:rsid w:val="00CB1C4E"/>
    <w:rsid w:val="00CB3689"/>
    <w:rsid w:val="00CC096D"/>
    <w:rsid w:val="00CC1482"/>
    <w:rsid w:val="00CC3E6C"/>
    <w:rsid w:val="00CC48C0"/>
    <w:rsid w:val="00CD0E25"/>
    <w:rsid w:val="00CD2DAC"/>
    <w:rsid w:val="00CE11BD"/>
    <w:rsid w:val="00CE50D2"/>
    <w:rsid w:val="00D10559"/>
    <w:rsid w:val="00D11D61"/>
    <w:rsid w:val="00D200A3"/>
    <w:rsid w:val="00D37437"/>
    <w:rsid w:val="00D37BA9"/>
    <w:rsid w:val="00D4334D"/>
    <w:rsid w:val="00D4458F"/>
    <w:rsid w:val="00D52C6F"/>
    <w:rsid w:val="00D55492"/>
    <w:rsid w:val="00D64C59"/>
    <w:rsid w:val="00D679FB"/>
    <w:rsid w:val="00D8551D"/>
    <w:rsid w:val="00D92128"/>
    <w:rsid w:val="00DB03BB"/>
    <w:rsid w:val="00DB55A6"/>
    <w:rsid w:val="00DC6237"/>
    <w:rsid w:val="00DD3F31"/>
    <w:rsid w:val="00DE1E8C"/>
    <w:rsid w:val="00DE5D67"/>
    <w:rsid w:val="00DE6FEB"/>
    <w:rsid w:val="00DF327E"/>
    <w:rsid w:val="00E0293D"/>
    <w:rsid w:val="00E03BD0"/>
    <w:rsid w:val="00E05A57"/>
    <w:rsid w:val="00E123CC"/>
    <w:rsid w:val="00E14532"/>
    <w:rsid w:val="00E25582"/>
    <w:rsid w:val="00E2761D"/>
    <w:rsid w:val="00E27CD7"/>
    <w:rsid w:val="00E34E7E"/>
    <w:rsid w:val="00E46B10"/>
    <w:rsid w:val="00E546E1"/>
    <w:rsid w:val="00E604BF"/>
    <w:rsid w:val="00E612B2"/>
    <w:rsid w:val="00E722D8"/>
    <w:rsid w:val="00E74DBD"/>
    <w:rsid w:val="00E81C5C"/>
    <w:rsid w:val="00E86AF5"/>
    <w:rsid w:val="00E909C7"/>
    <w:rsid w:val="00E9168F"/>
    <w:rsid w:val="00E94072"/>
    <w:rsid w:val="00EA722B"/>
    <w:rsid w:val="00EB646A"/>
    <w:rsid w:val="00EC7FFE"/>
    <w:rsid w:val="00ED28A5"/>
    <w:rsid w:val="00ED4BDD"/>
    <w:rsid w:val="00EE048C"/>
    <w:rsid w:val="00EE1AB3"/>
    <w:rsid w:val="00F10C7E"/>
    <w:rsid w:val="00F14286"/>
    <w:rsid w:val="00F14CB3"/>
    <w:rsid w:val="00F24D77"/>
    <w:rsid w:val="00F315BC"/>
    <w:rsid w:val="00F31817"/>
    <w:rsid w:val="00F33E0E"/>
    <w:rsid w:val="00F34D1F"/>
    <w:rsid w:val="00F414CE"/>
    <w:rsid w:val="00F42CD1"/>
    <w:rsid w:val="00F4313B"/>
    <w:rsid w:val="00F4728F"/>
    <w:rsid w:val="00F528E5"/>
    <w:rsid w:val="00F63B4A"/>
    <w:rsid w:val="00F64C22"/>
    <w:rsid w:val="00F7030D"/>
    <w:rsid w:val="00F71175"/>
    <w:rsid w:val="00F90EDD"/>
    <w:rsid w:val="00F97C62"/>
    <w:rsid w:val="00FC1DAB"/>
    <w:rsid w:val="00FD3423"/>
    <w:rsid w:val="00FD424F"/>
    <w:rsid w:val="00FE08B0"/>
    <w:rsid w:val="00FE6E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093B4"/>
  <w15:docId w15:val="{EADB5141-C5F4-4753-A114-44B131D5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7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4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5D7482"/>
  </w:style>
  <w:style w:type="paragraph" w:styleId="Footer">
    <w:name w:val="footer"/>
    <w:basedOn w:val="Normal"/>
    <w:link w:val="FooterChar"/>
    <w:uiPriority w:val="99"/>
    <w:unhideWhenUsed/>
    <w:rsid w:val="005D74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5D7482"/>
  </w:style>
  <w:style w:type="table" w:styleId="TableGrid">
    <w:name w:val="Table Grid"/>
    <w:basedOn w:val="TableNormal"/>
    <w:uiPriority w:val="59"/>
    <w:rsid w:val="00FD3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048C"/>
    <w:rPr>
      <w:color w:val="0000FF" w:themeColor="hyperlink"/>
      <w:u w:val="single"/>
    </w:rPr>
  </w:style>
  <w:style w:type="character" w:styleId="CommentReference">
    <w:name w:val="annotation reference"/>
    <w:basedOn w:val="DefaultParagraphFont"/>
    <w:uiPriority w:val="99"/>
    <w:semiHidden/>
    <w:unhideWhenUsed/>
    <w:rsid w:val="0098047D"/>
    <w:rPr>
      <w:sz w:val="16"/>
      <w:szCs w:val="16"/>
    </w:rPr>
  </w:style>
  <w:style w:type="paragraph" w:styleId="CommentText">
    <w:name w:val="annotation text"/>
    <w:basedOn w:val="Normal"/>
    <w:link w:val="CommentTextChar"/>
    <w:uiPriority w:val="99"/>
    <w:semiHidden/>
    <w:unhideWhenUsed/>
    <w:rsid w:val="0098047D"/>
    <w:pPr>
      <w:spacing w:line="240" w:lineRule="auto"/>
    </w:pPr>
    <w:rPr>
      <w:sz w:val="20"/>
      <w:szCs w:val="20"/>
    </w:rPr>
  </w:style>
  <w:style w:type="character" w:customStyle="1" w:styleId="CommentTextChar">
    <w:name w:val="Comment Text Char"/>
    <w:basedOn w:val="DefaultParagraphFont"/>
    <w:link w:val="CommentText"/>
    <w:uiPriority w:val="99"/>
    <w:semiHidden/>
    <w:rsid w:val="0098047D"/>
    <w:rPr>
      <w:sz w:val="20"/>
      <w:szCs w:val="20"/>
    </w:rPr>
  </w:style>
  <w:style w:type="paragraph" w:styleId="BalloonText">
    <w:name w:val="Balloon Text"/>
    <w:basedOn w:val="Normal"/>
    <w:link w:val="BalloonTextChar"/>
    <w:uiPriority w:val="99"/>
    <w:semiHidden/>
    <w:unhideWhenUsed/>
    <w:rsid w:val="009804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047D"/>
    <w:rPr>
      <w:rFonts w:ascii="Segoe UI" w:hAnsi="Segoe UI" w:cs="Segoe UI"/>
      <w:sz w:val="18"/>
      <w:szCs w:val="18"/>
    </w:rPr>
  </w:style>
  <w:style w:type="paragraph" w:styleId="ListParagraph">
    <w:name w:val="List Paragraph"/>
    <w:basedOn w:val="Normal"/>
    <w:uiPriority w:val="34"/>
    <w:qFormat/>
    <w:rsid w:val="003B7C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803076">
      <w:bodyDiv w:val="1"/>
      <w:marLeft w:val="0"/>
      <w:marRight w:val="0"/>
      <w:marTop w:val="0"/>
      <w:marBottom w:val="0"/>
      <w:divBdr>
        <w:top w:val="none" w:sz="0" w:space="0" w:color="auto"/>
        <w:left w:val="none" w:sz="0" w:space="0" w:color="auto"/>
        <w:bottom w:val="none" w:sz="0" w:space="0" w:color="auto"/>
        <w:right w:val="none" w:sz="0" w:space="0" w:color="auto"/>
      </w:divBdr>
    </w:div>
    <w:div w:id="457846461">
      <w:bodyDiv w:val="1"/>
      <w:marLeft w:val="0"/>
      <w:marRight w:val="0"/>
      <w:marTop w:val="0"/>
      <w:marBottom w:val="0"/>
      <w:divBdr>
        <w:top w:val="none" w:sz="0" w:space="0" w:color="auto"/>
        <w:left w:val="none" w:sz="0" w:space="0" w:color="auto"/>
        <w:bottom w:val="none" w:sz="0" w:space="0" w:color="auto"/>
        <w:right w:val="none" w:sz="0" w:space="0" w:color="auto"/>
      </w:divBdr>
    </w:div>
    <w:div w:id="1026522485">
      <w:bodyDiv w:val="1"/>
      <w:marLeft w:val="0"/>
      <w:marRight w:val="0"/>
      <w:marTop w:val="0"/>
      <w:marBottom w:val="0"/>
      <w:divBdr>
        <w:top w:val="none" w:sz="0" w:space="0" w:color="auto"/>
        <w:left w:val="none" w:sz="0" w:space="0" w:color="auto"/>
        <w:bottom w:val="none" w:sz="0" w:space="0" w:color="auto"/>
        <w:right w:val="none" w:sz="0" w:space="0" w:color="auto"/>
      </w:divBdr>
    </w:div>
    <w:div w:id="1608586908">
      <w:bodyDiv w:val="1"/>
      <w:marLeft w:val="0"/>
      <w:marRight w:val="0"/>
      <w:marTop w:val="0"/>
      <w:marBottom w:val="0"/>
      <w:divBdr>
        <w:top w:val="none" w:sz="0" w:space="0" w:color="auto"/>
        <w:left w:val="none" w:sz="0" w:space="0" w:color="auto"/>
        <w:bottom w:val="none" w:sz="0" w:space="0" w:color="auto"/>
        <w:right w:val="none" w:sz="0" w:space="0" w:color="auto"/>
      </w:divBdr>
    </w:div>
    <w:div w:id="195725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lietuva.lt/LT/OurOffer/Forcontractors/Puslapiai/Darbuotoju-saugos-ir-sveikatos-dokumentai.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A095D-B159-4338-A922-624765715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9</Pages>
  <Words>17075</Words>
  <Characters>9734</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
    </vt:vector>
  </TitlesOfParts>
  <Company>OrlenLietuva</Company>
  <LinksUpToDate>false</LinksUpToDate>
  <CharactersWithSpaces>26756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kristinasv</dc:creator>
  <cp:lastModifiedBy>Valkerytė Aušra (OLT)</cp:lastModifiedBy>
  <cp:revision>57</cp:revision>
  <dcterms:created xsi:type="dcterms:W3CDTF">2026-01-28T10:11:00Z</dcterms:created>
  <dcterms:modified xsi:type="dcterms:W3CDTF">2026-02-11T06:44:00Z</dcterms:modified>
</cp:coreProperties>
</file>